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2930B" w14:textId="77777777" w:rsidR="00774854" w:rsidRPr="00490645" w:rsidRDefault="00774854" w:rsidP="00774854">
      <w:pPr>
        <w:pStyle w:val="NoSpacing"/>
        <w:jc w:val="both"/>
        <w:rPr>
          <w:rFonts w:ascii="Cambria" w:hAnsi="Cambria"/>
          <w:sz w:val="72"/>
          <w:szCs w:val="72"/>
        </w:rPr>
      </w:pPr>
      <w:r>
        <w:rPr>
          <w:noProof/>
          <w:lang w:val="en-GB" w:eastAsia="en-GB"/>
        </w:rPr>
        <mc:AlternateContent>
          <mc:Choice Requires="wps">
            <w:drawing>
              <wp:anchor distT="0" distB="0" distL="114300" distR="114300" simplePos="0" relativeHeight="251660288" behindDoc="0" locked="0" layoutInCell="0" allowOverlap="1" wp14:anchorId="18D5CBEE" wp14:editId="5CFD23AE">
                <wp:simplePos x="0" y="0"/>
                <wp:positionH relativeFrom="page">
                  <wp:posOffset>-149860</wp:posOffset>
                </wp:positionH>
                <wp:positionV relativeFrom="page">
                  <wp:posOffset>66675</wp:posOffset>
                </wp:positionV>
                <wp:extent cx="7880985" cy="752475"/>
                <wp:effectExtent l="19050" t="19050" r="43815" b="5334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0985" cy="752475"/>
                        </a:xfrm>
                        <a:prstGeom prst="rect">
                          <a:avLst/>
                        </a:prstGeom>
                        <a:gradFill rotWithShape="0">
                          <a:gsLst>
                            <a:gs pos="0">
                              <a:srgbClr val="6EC05E"/>
                            </a:gs>
                            <a:gs pos="100000">
                              <a:srgbClr val="6EC05E">
                                <a:gamma/>
                                <a:tint val="20000"/>
                                <a:invGamma/>
                              </a:srgbClr>
                            </a:gs>
                          </a:gsLst>
                          <a:lin ang="5400000" scaled="1"/>
                        </a:gradFill>
                        <a:ln w="38100" algn="ctr">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487A2E02" id="Rectangle 13" o:spid="_x0000_s1026" style="position:absolute;margin-left:-11.8pt;margin-top:5.25pt;width:620.55pt;height:59.25pt;z-index:251660288;visibility:visible;mso-wrap-style:square;mso-width-percent:1050;mso-height-percent:900;mso-wrap-distance-left:9pt;mso-wrap-distance-top:0;mso-wrap-distance-right:9pt;mso-wrap-distance-bottom:0;mso-position-horizontal:absolute;mso-position-horizontal-relative:page;mso-position-vertical:absolute;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" o:allowincell="f" fillcolor="#6ec05e" strokecolor="#f2f2f2" strokeweight="3pt">
                <v:fill color2="#e2f2df" focus="100%" type="gradient"/>
                <v:shadow on="t" color="#4e6128" opacity=".5" offset="1pt"/>
                <w10:wrap anchorx="page" anchory="page"/>
              </v:rect>
            </w:pict>
          </mc:Fallback>
        </mc:AlternateContent>
      </w:r>
      <w:r>
        <w:rPr>
          <w:noProof/>
          <w:lang w:val="en-GB" w:eastAsia="en-GB"/>
        </w:rPr>
        <mc:AlternateContent>
          <mc:Choice Requires="wps">
            <w:drawing>
              <wp:anchor distT="0" distB="0" distL="114300" distR="114300" simplePos="0" relativeHeight="251662336" behindDoc="0" locked="0" layoutInCell="0" allowOverlap="1" wp14:anchorId="764EA938" wp14:editId="42BEAF79">
                <wp:simplePos x="0" y="0"/>
                <wp:positionH relativeFrom="page">
                  <wp:posOffset>409575</wp:posOffset>
                </wp:positionH>
                <wp:positionV relativeFrom="page">
                  <wp:posOffset>-267335</wp:posOffset>
                </wp:positionV>
                <wp:extent cx="90805" cy="11221720"/>
                <wp:effectExtent l="0" t="0" r="23495" b="1778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2172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B13562" id="Rectangle 8" o:spid="_x0000_s1026" style="position:absolute;margin-left:32.25pt;margin-top:-21.05pt;width:7.15pt;height:883.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" o:allowincell="f" strokecolor="#4f81bd">
                <w10:wrap anchorx="page" anchory="page"/>
              </v:rect>
            </w:pict>
          </mc:Fallback>
        </mc:AlternateContent>
      </w:r>
      <w:r>
        <w:rPr>
          <w:noProof/>
          <w:lang w:val="en-GB" w:eastAsia="en-GB"/>
        </w:rPr>
        <mc:AlternateContent>
          <mc:Choice Requires="wps">
            <w:drawing>
              <wp:anchor distT="0" distB="0" distL="114300" distR="114300" simplePos="0" relativeHeight="251661312" behindDoc="0" locked="0" layoutInCell="0" allowOverlap="1" wp14:anchorId="285E7E9D" wp14:editId="4C2C15B7">
                <wp:simplePos x="0" y="0"/>
                <wp:positionH relativeFrom="page">
                  <wp:posOffset>7055485</wp:posOffset>
                </wp:positionH>
                <wp:positionV relativeFrom="page">
                  <wp:posOffset>-267335</wp:posOffset>
                </wp:positionV>
                <wp:extent cx="90805" cy="11221720"/>
                <wp:effectExtent l="0" t="0" r="23495" b="1778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2172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71EE4A" id="Rectangle 9" o:spid="_x0000_s1026" style="position:absolute;margin-left:555.55pt;margin-top:-21.05pt;width:7.15pt;height:883.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" o:allowincell="f" strokecolor="#4f81bd">
                <w10:wrap anchorx="page" anchory="page"/>
              </v:rect>
            </w:pict>
          </mc:Fallback>
        </mc:AlternateContent>
      </w:r>
    </w:p>
    <w:p w14:paraId="65DFF7FE" w14:textId="77777777" w:rsidR="00774854" w:rsidRPr="00102766" w:rsidRDefault="00A11F57" w:rsidP="00774854">
      <w:pPr>
        <w:pStyle w:val="NoSpacing"/>
        <w:rPr>
          <w:rFonts w:ascii="Arial" w:hAnsi="Arial" w:cs="Arial"/>
          <w:sz w:val="72"/>
          <w:szCs w:val="72"/>
        </w:rPr>
      </w:pPr>
      <w:r>
        <w:rPr>
          <w:rFonts w:ascii="Arial" w:hAnsi="Arial" w:cs="Arial"/>
          <w:b/>
          <w:color w:val="00467A"/>
          <w:sz w:val="96"/>
          <w:szCs w:val="72"/>
        </w:rPr>
        <w:t>Complaints Procedure</w:t>
      </w:r>
      <w:r w:rsidR="00A03EE4">
        <w:rPr>
          <w:rFonts w:ascii="Arial" w:hAnsi="Arial" w:cs="Arial"/>
          <w:b/>
          <w:color w:val="00467A"/>
          <w:sz w:val="96"/>
          <w:szCs w:val="72"/>
        </w:rPr>
        <w:t xml:space="preserve"> Policy</w:t>
      </w:r>
    </w:p>
    <w:p w14:paraId="5C39B3CC" w14:textId="77777777" w:rsidR="00774854" w:rsidRPr="00102766" w:rsidRDefault="00774854" w:rsidP="00774854">
      <w:pPr>
        <w:pStyle w:val="NoSpacing"/>
        <w:jc w:val="both"/>
        <w:rPr>
          <w:rFonts w:ascii="Arial" w:hAnsi="Arial" w:cs="Arial"/>
          <w:sz w:val="36"/>
          <w:szCs w:val="36"/>
        </w:rPr>
      </w:pPr>
    </w:p>
    <w:p w14:paraId="2CB381DC" w14:textId="1A61B1F9" w:rsidR="00774854" w:rsidRPr="00102766" w:rsidRDefault="00774854" w:rsidP="00774854">
      <w:pPr>
        <w:pStyle w:val="NoSpacing"/>
        <w:jc w:val="both"/>
        <w:rPr>
          <w:rFonts w:ascii="Arial" w:hAnsi="Arial" w:cs="Arial"/>
          <w:sz w:val="36"/>
          <w:szCs w:val="36"/>
        </w:rPr>
      </w:pPr>
      <w:r w:rsidRPr="00102766">
        <w:rPr>
          <w:rFonts w:ascii="Arial" w:hAnsi="Arial" w:cs="Arial"/>
          <w:sz w:val="36"/>
          <w:szCs w:val="36"/>
        </w:rPr>
        <w:t xml:space="preserve">Name of </w:t>
      </w:r>
      <w:r w:rsidR="007021F2" w:rsidRPr="00414BBF">
        <w:rPr>
          <w:rFonts w:ascii="Arial" w:hAnsi="Arial" w:cs="Arial"/>
          <w:color w:val="FF0000"/>
          <w:sz w:val="36"/>
          <w:szCs w:val="36"/>
        </w:rPr>
        <w:t>[</w:t>
      </w:r>
      <w:r w:rsidRPr="00414BBF">
        <w:rPr>
          <w:rFonts w:ascii="Arial" w:hAnsi="Arial" w:cs="Arial"/>
          <w:color w:val="FF0000"/>
          <w:sz w:val="36"/>
          <w:szCs w:val="36"/>
        </w:rPr>
        <w:t>School</w:t>
      </w:r>
      <w:r w:rsidR="0095256C" w:rsidRPr="00414BBF">
        <w:rPr>
          <w:rFonts w:ascii="Arial" w:hAnsi="Arial" w:cs="Arial"/>
          <w:color w:val="FF0000"/>
          <w:sz w:val="36"/>
          <w:szCs w:val="36"/>
        </w:rPr>
        <w:t>/Trust/Academy</w:t>
      </w:r>
      <w:r w:rsidR="007021F2" w:rsidRPr="00414BBF">
        <w:rPr>
          <w:rFonts w:ascii="Arial" w:hAnsi="Arial" w:cs="Arial"/>
          <w:color w:val="FF0000"/>
          <w:sz w:val="36"/>
          <w:szCs w:val="36"/>
        </w:rPr>
        <w:t>]</w:t>
      </w:r>
    </w:p>
    <w:p w14:paraId="7D89AC36" w14:textId="77777777" w:rsidR="00774854" w:rsidRPr="00102766" w:rsidRDefault="00774854" w:rsidP="00774854">
      <w:pPr>
        <w:pStyle w:val="NoSpacing"/>
        <w:jc w:val="both"/>
        <w:rPr>
          <w:rFonts w:ascii="Arial" w:hAnsi="Arial" w:cs="Arial"/>
          <w:sz w:val="24"/>
          <w:szCs w:val="24"/>
        </w:rPr>
      </w:pPr>
    </w:p>
    <w:p w14:paraId="25A084E9" w14:textId="77777777" w:rsidR="00774854" w:rsidRPr="00102766" w:rsidRDefault="00774854" w:rsidP="00774854">
      <w:pPr>
        <w:pStyle w:val="NoSpacing"/>
        <w:jc w:val="both"/>
        <w:rPr>
          <w:rFonts w:ascii="Arial" w:hAnsi="Arial" w:cs="Arial"/>
          <w:sz w:val="24"/>
          <w:szCs w:val="24"/>
        </w:rPr>
      </w:pPr>
      <w:r w:rsidRPr="00102766">
        <w:rPr>
          <w:rFonts w:ascii="Arial" w:hAnsi="Arial" w:cs="Arial"/>
          <w:sz w:val="24"/>
          <w:szCs w:val="24"/>
        </w:rPr>
        <w:t>Date of Drafting:</w:t>
      </w:r>
    </w:p>
    <w:p w14:paraId="1A17AAB3" w14:textId="77777777" w:rsidR="00774854" w:rsidRPr="00102766" w:rsidRDefault="00774854" w:rsidP="00774854">
      <w:pPr>
        <w:pStyle w:val="NoSpacing"/>
        <w:jc w:val="both"/>
        <w:rPr>
          <w:rFonts w:ascii="Arial" w:hAnsi="Arial" w:cs="Arial"/>
          <w:sz w:val="24"/>
          <w:szCs w:val="24"/>
        </w:rPr>
      </w:pPr>
    </w:p>
    <w:p w14:paraId="18FC5684" w14:textId="77777777" w:rsidR="00774854" w:rsidRPr="00102766" w:rsidRDefault="00774854" w:rsidP="00774854">
      <w:pPr>
        <w:pStyle w:val="NoSpacing"/>
        <w:jc w:val="both"/>
        <w:rPr>
          <w:rFonts w:ascii="Arial" w:hAnsi="Arial" w:cs="Arial"/>
          <w:sz w:val="24"/>
          <w:szCs w:val="24"/>
        </w:rPr>
      </w:pPr>
    </w:p>
    <w:p w14:paraId="238FD65A" w14:textId="77777777" w:rsidR="00774854" w:rsidRPr="00102766" w:rsidRDefault="00774854" w:rsidP="00774854">
      <w:pPr>
        <w:pStyle w:val="NoSpacing"/>
        <w:jc w:val="both"/>
        <w:rPr>
          <w:rFonts w:ascii="Arial" w:hAnsi="Arial" w:cs="Arial"/>
          <w:sz w:val="24"/>
          <w:szCs w:val="24"/>
        </w:rPr>
      </w:pPr>
      <w:r w:rsidRPr="00102766">
        <w:rPr>
          <w:rFonts w:ascii="Arial" w:hAnsi="Arial" w:cs="Arial"/>
          <w:sz w:val="24"/>
          <w:szCs w:val="24"/>
        </w:rPr>
        <w:t>Adopted Date:</w:t>
      </w:r>
    </w:p>
    <w:p w14:paraId="601F10B6" w14:textId="77777777" w:rsidR="00774854" w:rsidRPr="00102766" w:rsidRDefault="00774854" w:rsidP="00774854">
      <w:pPr>
        <w:pStyle w:val="NoSpacing"/>
        <w:jc w:val="both"/>
        <w:rPr>
          <w:rFonts w:ascii="Arial" w:hAnsi="Arial" w:cs="Arial"/>
          <w:sz w:val="24"/>
          <w:szCs w:val="24"/>
        </w:rPr>
      </w:pPr>
    </w:p>
    <w:p w14:paraId="22D1040A" w14:textId="77777777" w:rsidR="00774854" w:rsidRPr="00102766" w:rsidRDefault="00774854" w:rsidP="00774854">
      <w:pPr>
        <w:pStyle w:val="NoSpacing"/>
        <w:jc w:val="both"/>
        <w:rPr>
          <w:rFonts w:ascii="Arial" w:hAnsi="Arial" w:cs="Arial"/>
          <w:sz w:val="36"/>
          <w:szCs w:val="36"/>
        </w:rPr>
      </w:pPr>
      <w:r w:rsidRPr="00102766">
        <w:rPr>
          <w:rFonts w:ascii="Arial" w:hAnsi="Arial" w:cs="Arial"/>
          <w:sz w:val="24"/>
          <w:szCs w:val="24"/>
        </w:rPr>
        <w:t>Review Date:</w:t>
      </w:r>
    </w:p>
    <w:p w14:paraId="4794B904" w14:textId="77777777" w:rsidR="00774854" w:rsidRPr="005F55B8" w:rsidRDefault="00774854" w:rsidP="00774854">
      <w:pPr>
        <w:pStyle w:val="NoSpacing"/>
        <w:jc w:val="both"/>
        <w:rPr>
          <w:rFonts w:ascii="Cambria" w:hAnsi="Cambria"/>
          <w:sz w:val="36"/>
          <w:szCs w:val="36"/>
        </w:rPr>
      </w:pPr>
    </w:p>
    <w:p w14:paraId="2F8AAFF0" w14:textId="77777777" w:rsidR="00774854" w:rsidRPr="005F55B8" w:rsidRDefault="00774854" w:rsidP="00774854">
      <w:pPr>
        <w:pStyle w:val="NoSpacing"/>
        <w:jc w:val="both"/>
        <w:rPr>
          <w:rFonts w:ascii="Cambria" w:hAnsi="Cambria"/>
        </w:rPr>
      </w:pPr>
    </w:p>
    <w:p w14:paraId="768C49B9" w14:textId="77777777" w:rsidR="00774854" w:rsidRPr="005F55B8" w:rsidRDefault="00774854" w:rsidP="00774854">
      <w:pPr>
        <w:pStyle w:val="NoSpacing"/>
        <w:jc w:val="both"/>
        <w:rPr>
          <w:rFonts w:ascii="Cambria" w:hAnsi="Cambria"/>
          <w:sz w:val="36"/>
          <w:szCs w:val="36"/>
        </w:rPr>
      </w:pPr>
    </w:p>
    <w:p w14:paraId="7EF53F9B" w14:textId="77777777" w:rsidR="00774854" w:rsidRPr="005F55B8" w:rsidRDefault="00774854" w:rsidP="00774854">
      <w:pPr>
        <w:pStyle w:val="NoSpacing"/>
        <w:jc w:val="both"/>
        <w:rPr>
          <w:rFonts w:ascii="Cambria" w:hAnsi="Cambria"/>
        </w:rPr>
      </w:pPr>
    </w:p>
    <w:p w14:paraId="219611D3" w14:textId="77777777" w:rsidR="00774854" w:rsidRPr="005F55B8" w:rsidRDefault="00774854" w:rsidP="00774854">
      <w:pPr>
        <w:pStyle w:val="NoSpacing"/>
        <w:jc w:val="both"/>
        <w:rPr>
          <w:rFonts w:ascii="Cambria" w:hAnsi="Cambria"/>
          <w:sz w:val="36"/>
          <w:szCs w:val="36"/>
        </w:rPr>
      </w:pPr>
    </w:p>
    <w:p w14:paraId="15369084" w14:textId="77777777" w:rsidR="00774854" w:rsidRPr="005F55B8" w:rsidRDefault="00774854" w:rsidP="00774854">
      <w:pPr>
        <w:pStyle w:val="NoSpacing"/>
        <w:jc w:val="both"/>
        <w:rPr>
          <w:rFonts w:ascii="Cambria" w:hAnsi="Cambria"/>
          <w:sz w:val="36"/>
          <w:szCs w:val="36"/>
        </w:rPr>
      </w:pPr>
    </w:p>
    <w:p w14:paraId="6952C8A8" w14:textId="77777777" w:rsidR="00774854" w:rsidRPr="005F55B8" w:rsidRDefault="00774854" w:rsidP="00774854">
      <w:pPr>
        <w:pStyle w:val="NoSpacing"/>
        <w:jc w:val="both"/>
        <w:rPr>
          <w:rFonts w:ascii="Cambria" w:hAnsi="Cambria"/>
          <w:sz w:val="36"/>
          <w:szCs w:val="36"/>
        </w:rPr>
      </w:pPr>
    </w:p>
    <w:p w14:paraId="27E8B16B" w14:textId="77777777" w:rsidR="00774854" w:rsidRDefault="00774854" w:rsidP="00774854">
      <w:pPr>
        <w:pStyle w:val="NoSpacing"/>
        <w:jc w:val="both"/>
        <w:rPr>
          <w:rFonts w:ascii="Cambria" w:hAnsi="Cambria"/>
          <w:sz w:val="36"/>
          <w:szCs w:val="36"/>
        </w:rPr>
      </w:pPr>
    </w:p>
    <w:p w14:paraId="24EB2E4A" w14:textId="77777777" w:rsidR="00774854" w:rsidRDefault="00774854" w:rsidP="00774854">
      <w:pPr>
        <w:pStyle w:val="NoSpacing"/>
        <w:jc w:val="both"/>
        <w:rPr>
          <w:rFonts w:ascii="Cambria" w:hAnsi="Cambria"/>
          <w:sz w:val="36"/>
          <w:szCs w:val="36"/>
        </w:rPr>
      </w:pPr>
    </w:p>
    <w:p w14:paraId="6D5B8D3E" w14:textId="77777777" w:rsidR="00774854" w:rsidRDefault="00774854" w:rsidP="00774854">
      <w:pPr>
        <w:pStyle w:val="NoSpacing"/>
        <w:jc w:val="both"/>
        <w:rPr>
          <w:rFonts w:ascii="Cambria" w:hAnsi="Cambria"/>
          <w:sz w:val="36"/>
          <w:szCs w:val="36"/>
        </w:rPr>
      </w:pPr>
    </w:p>
    <w:p w14:paraId="6C4684D9" w14:textId="77777777" w:rsidR="00774854" w:rsidRPr="005F55B8" w:rsidRDefault="00774854" w:rsidP="00774854">
      <w:pPr>
        <w:pStyle w:val="NoSpacing"/>
        <w:jc w:val="both"/>
        <w:rPr>
          <w:rFonts w:ascii="Cambria" w:hAnsi="Cambria"/>
          <w:sz w:val="36"/>
          <w:szCs w:val="36"/>
        </w:rPr>
      </w:pPr>
    </w:p>
    <w:p w14:paraId="68636673" w14:textId="77777777" w:rsidR="00774854" w:rsidRPr="005F55B8" w:rsidRDefault="00774854" w:rsidP="00774854">
      <w:pPr>
        <w:pStyle w:val="NoSpacing"/>
        <w:jc w:val="both"/>
        <w:rPr>
          <w:rFonts w:ascii="Cambria" w:hAnsi="Cambria"/>
          <w:sz w:val="36"/>
          <w:szCs w:val="36"/>
        </w:rPr>
      </w:pPr>
    </w:p>
    <w:p w14:paraId="485E4017" w14:textId="77777777" w:rsidR="00774854" w:rsidRDefault="00774854" w:rsidP="00774854">
      <w:pPr>
        <w:pStyle w:val="NoSpacing"/>
        <w:jc w:val="both"/>
        <w:rPr>
          <w:i/>
        </w:rPr>
      </w:pPr>
    </w:p>
    <w:p w14:paraId="62CD84ED" w14:textId="77777777" w:rsidR="00774854" w:rsidRDefault="00774854" w:rsidP="00774854">
      <w:pPr>
        <w:pStyle w:val="NoSpacing"/>
        <w:jc w:val="both"/>
        <w:rPr>
          <w:i/>
        </w:rPr>
      </w:pPr>
    </w:p>
    <w:p w14:paraId="01715862" w14:textId="77777777" w:rsidR="00774854" w:rsidRPr="00884663" w:rsidRDefault="00774854" w:rsidP="00774854">
      <w:pPr>
        <w:pStyle w:val="NoSpacing"/>
        <w:jc w:val="both"/>
        <w:rPr>
          <w:i/>
        </w:rPr>
      </w:pPr>
    </w:p>
    <w:p w14:paraId="74586ABC" w14:textId="77777777" w:rsidR="00774854" w:rsidRDefault="00774854" w:rsidP="00774854">
      <w:pPr>
        <w:pStyle w:val="NoSpacing"/>
        <w:jc w:val="both"/>
        <w:rPr>
          <w:i/>
          <w:sz w:val="24"/>
          <w:szCs w:val="24"/>
        </w:rPr>
      </w:pPr>
    </w:p>
    <w:p w14:paraId="7F03A4E8" w14:textId="77777777" w:rsidR="00774854" w:rsidRDefault="00774854" w:rsidP="00774854">
      <w:pPr>
        <w:pStyle w:val="NoSpacing"/>
        <w:jc w:val="both"/>
        <w:rPr>
          <w:noProof/>
          <w:lang w:eastAsia="en-GB"/>
        </w:rPr>
      </w:pPr>
    </w:p>
    <w:p w14:paraId="49DA5257" w14:textId="77777777" w:rsidR="00774854" w:rsidRDefault="00774854" w:rsidP="00774854">
      <w:pPr>
        <w:pStyle w:val="NoSpacing"/>
        <w:jc w:val="both"/>
        <w:rPr>
          <w:noProof/>
          <w:lang w:eastAsia="en-GB"/>
        </w:rPr>
      </w:pPr>
    </w:p>
    <w:p w14:paraId="5795A966" w14:textId="77777777" w:rsidR="00774854" w:rsidRPr="005F55B8" w:rsidRDefault="00774854" w:rsidP="00774854">
      <w:pPr>
        <w:pStyle w:val="NoSpacing"/>
        <w:jc w:val="both"/>
        <w:rPr>
          <w:noProof/>
          <w:lang w:eastAsia="en-GB"/>
        </w:rPr>
      </w:pPr>
    </w:p>
    <w:p w14:paraId="23908712" w14:textId="4C1A3B59" w:rsidR="00774854" w:rsidRPr="005F55B8" w:rsidRDefault="00774854" w:rsidP="00774854">
      <w:pPr>
        <w:pStyle w:val="NoSpacing"/>
        <w:jc w:val="both"/>
        <w:rPr>
          <w:rFonts w:ascii="Cambria" w:hAnsi="Cambria"/>
          <w:sz w:val="36"/>
          <w:szCs w:val="36"/>
        </w:rPr>
      </w:pPr>
    </w:p>
    <w:p w14:paraId="1677C3E1" w14:textId="6487E2F2" w:rsidR="004E7804" w:rsidRDefault="00774854" w:rsidP="00A26A00">
      <w:pPr>
        <w:spacing w:line="240" w:lineRule="auto"/>
        <w:jc w:val="both"/>
      </w:pPr>
      <w:r>
        <w:rPr>
          <w:noProof/>
          <w:lang w:eastAsia="en-GB"/>
        </w:rPr>
        <mc:AlternateContent>
          <mc:Choice Requires="wps">
            <w:drawing>
              <wp:anchor distT="0" distB="0" distL="114300" distR="114300" simplePos="0" relativeHeight="251659264" behindDoc="0" locked="0" layoutInCell="0" allowOverlap="1" wp14:anchorId="68C53F8A" wp14:editId="72238425">
                <wp:simplePos x="0" y="0"/>
                <wp:positionH relativeFrom="page">
                  <wp:posOffset>-124460</wp:posOffset>
                </wp:positionH>
                <wp:positionV relativeFrom="page">
                  <wp:posOffset>9872345</wp:posOffset>
                </wp:positionV>
                <wp:extent cx="7877175" cy="753110"/>
                <wp:effectExtent l="19050" t="19050" r="43815" b="5334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7175" cy="753110"/>
                        </a:xfrm>
                        <a:prstGeom prst="rect">
                          <a:avLst/>
                        </a:prstGeom>
                        <a:gradFill rotWithShape="0">
                          <a:gsLst>
                            <a:gs pos="0">
                              <a:srgbClr val="6EC05E">
                                <a:gamma/>
                                <a:tint val="20000"/>
                                <a:invGamma/>
                              </a:srgbClr>
                            </a:gs>
                            <a:gs pos="100000">
                              <a:srgbClr val="6EC05E"/>
                            </a:gs>
                          </a:gsLst>
                          <a:lin ang="5400000" scaled="1"/>
                        </a:gradFill>
                        <a:ln w="38100">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0972819C" id="Rectangle 14" o:spid="_x0000_s1026" style="position:absolute;margin-left:-9.8pt;margin-top:777.35pt;width:620.25pt;height:59.3pt;z-index:251659264;visibility:visible;mso-wrap-style:square;mso-width-percent:1050;mso-height-percent:900;mso-wrap-distance-left:9pt;mso-wrap-distance-top:0;mso-wrap-distance-right:9pt;mso-wrap-distance-bottom:0;mso-position-horizontal:absolute;mso-position-horizontal-relative:page;mso-position-vertical:absolute;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" o:allowincell="f" fillcolor="#e2f2df" strokecolor="#f2f2f2" strokeweight="3pt">
                <v:fill color2="#6ec05e" focus="100%" type="gradient"/>
                <v:shadow on="t" color="#4e6128" opacity=".5" offset="1pt"/>
                <w10:wrap anchorx="page" anchory="page"/>
              </v:rect>
            </w:pict>
          </mc:Fallback>
        </mc:AlternateContent>
      </w:r>
      <w:r>
        <w:rPr>
          <w:rFonts w:cs="Arial"/>
        </w:rPr>
        <w:br w:type="page"/>
      </w:r>
      <w:r w:rsidR="00A11F57">
        <w:lastRenderedPageBreak/>
        <w:t>Introduction</w:t>
      </w:r>
    </w:p>
    <w:p w14:paraId="0BA258FF" w14:textId="77777777" w:rsidR="004E7804" w:rsidRDefault="00663AEB" w:rsidP="00A11F57">
      <w:pPr>
        <w:pStyle w:val="Heading2"/>
        <w:rPr>
          <w:rFonts w:ascii="Arial" w:hAnsi="Arial" w:cs="Arial"/>
          <w:szCs w:val="24"/>
        </w:rPr>
      </w:pPr>
      <w:r>
        <w:rPr>
          <w:rFonts w:ascii="Arial" w:hAnsi="Arial" w:cs="Arial"/>
          <w:color w:val="auto"/>
          <w:szCs w:val="24"/>
        </w:rPr>
        <w:t xml:space="preserve">The </w:t>
      </w:r>
      <w:r w:rsidR="0095256C" w:rsidRPr="0095256C">
        <w:rPr>
          <w:rFonts w:ascii="Arial" w:hAnsi="Arial" w:cs="Arial"/>
          <w:color w:val="FF0000"/>
          <w:szCs w:val="24"/>
        </w:rPr>
        <w:t>[School/Trust/Academy]</w:t>
      </w:r>
      <w:r w:rsidR="00A11F57" w:rsidRPr="00CC5F33">
        <w:rPr>
          <w:rFonts w:ascii="Arial" w:hAnsi="Arial" w:cs="Arial"/>
          <w:color w:val="auto"/>
          <w:szCs w:val="24"/>
        </w:rPr>
        <w:t xml:space="preserve"> is </w:t>
      </w:r>
      <w:r w:rsidR="00A11F57" w:rsidRPr="004E7804">
        <w:rPr>
          <w:rFonts w:ascii="Arial" w:hAnsi="Arial" w:cs="Arial"/>
          <w:szCs w:val="24"/>
        </w:rPr>
        <w:t xml:space="preserve">dedicated to providing the best possible education and support for all its pupils. This means having a clear, fair, and efficient procedure for dealing with any complaints to or against the </w:t>
      </w:r>
      <w:r w:rsidR="0095256C" w:rsidRPr="0095256C">
        <w:rPr>
          <w:rFonts w:ascii="Arial" w:hAnsi="Arial" w:cs="Arial"/>
          <w:color w:val="FF0000"/>
          <w:szCs w:val="24"/>
        </w:rPr>
        <w:t>[School/Trust/Academy]</w:t>
      </w:r>
      <w:r w:rsidR="00A11F57" w:rsidRPr="004E7804">
        <w:rPr>
          <w:rFonts w:ascii="Arial" w:hAnsi="Arial" w:cs="Arial"/>
          <w:szCs w:val="24"/>
        </w:rPr>
        <w:t>, so that any issues that arise can be dealt with as swiftly and effectively as possible.</w:t>
      </w:r>
    </w:p>
    <w:p w14:paraId="6E3CE256" w14:textId="633EA743" w:rsidR="00DE4A5A" w:rsidRPr="004E7804" w:rsidRDefault="00DE4A5A" w:rsidP="00A11F57">
      <w:pPr>
        <w:pStyle w:val="Heading2"/>
        <w:rPr>
          <w:rFonts w:ascii="Arial" w:hAnsi="Arial" w:cs="Arial"/>
          <w:szCs w:val="24"/>
        </w:rPr>
      </w:pPr>
      <w:r>
        <w:rPr>
          <w:rFonts w:ascii="Arial" w:hAnsi="Arial" w:cs="Arial"/>
          <w:color w:val="auto"/>
          <w:szCs w:val="24"/>
        </w:rPr>
        <w:t xml:space="preserve">A concern or complaint can be made by anyone, not just parents of </w:t>
      </w:r>
      <w:r w:rsidR="00693726">
        <w:rPr>
          <w:rFonts w:ascii="Arial" w:hAnsi="Arial" w:cs="Arial"/>
          <w:color w:val="auto"/>
          <w:szCs w:val="24"/>
        </w:rPr>
        <w:t>at</w:t>
      </w:r>
      <w:r>
        <w:rPr>
          <w:rFonts w:ascii="Arial" w:hAnsi="Arial" w:cs="Arial"/>
          <w:color w:val="auto"/>
          <w:szCs w:val="24"/>
        </w:rPr>
        <w:t>tending pu</w:t>
      </w:r>
      <w:r w:rsidR="00376181">
        <w:rPr>
          <w:rFonts w:ascii="Arial" w:hAnsi="Arial" w:cs="Arial"/>
          <w:color w:val="auto"/>
          <w:szCs w:val="24"/>
        </w:rPr>
        <w:t>p</w:t>
      </w:r>
      <w:r>
        <w:rPr>
          <w:rFonts w:ascii="Arial" w:hAnsi="Arial" w:cs="Arial"/>
          <w:color w:val="auto"/>
          <w:szCs w:val="24"/>
        </w:rPr>
        <w:t>ils.</w:t>
      </w:r>
      <w:r w:rsidR="00F362AC">
        <w:rPr>
          <w:rFonts w:ascii="Arial" w:hAnsi="Arial" w:cs="Arial"/>
          <w:color w:val="auto"/>
          <w:szCs w:val="24"/>
        </w:rPr>
        <w:t xml:space="preserve"> Any person, including members of the public, may make a complaint to the </w:t>
      </w:r>
      <w:r w:rsidR="00F362AC" w:rsidRPr="00414BBF">
        <w:rPr>
          <w:rFonts w:ascii="Arial" w:hAnsi="Arial" w:cs="Arial"/>
          <w:color w:val="FF0000"/>
          <w:szCs w:val="24"/>
        </w:rPr>
        <w:t xml:space="preserve">[School/Trust/Academy] </w:t>
      </w:r>
      <w:r w:rsidR="00F362AC">
        <w:rPr>
          <w:rFonts w:ascii="Arial" w:hAnsi="Arial" w:cs="Arial"/>
          <w:color w:val="auto"/>
          <w:szCs w:val="24"/>
        </w:rPr>
        <w:t xml:space="preserve">about any provision of facilities or services that we provide. </w:t>
      </w:r>
    </w:p>
    <w:p w14:paraId="30C3E3D2" w14:textId="77777777" w:rsidR="004E7804" w:rsidRPr="004E7804" w:rsidRDefault="00A11F57" w:rsidP="00A11F57">
      <w:pPr>
        <w:pStyle w:val="Heading2"/>
        <w:rPr>
          <w:rFonts w:ascii="Arial" w:hAnsi="Arial" w:cs="Arial"/>
          <w:szCs w:val="24"/>
        </w:rPr>
      </w:pPr>
      <w:r w:rsidRPr="004E7804">
        <w:rPr>
          <w:rFonts w:ascii="Arial" w:hAnsi="Arial" w:cs="Arial"/>
          <w:szCs w:val="24"/>
        </w:rPr>
        <w:t xml:space="preserve">All </w:t>
      </w:r>
      <w:r w:rsidR="0095256C" w:rsidRPr="0095256C">
        <w:rPr>
          <w:rFonts w:ascii="Arial" w:hAnsi="Arial" w:cs="Arial"/>
          <w:color w:val="FF0000"/>
          <w:szCs w:val="24"/>
        </w:rPr>
        <w:t>[School/Trust/Academy]</w:t>
      </w:r>
      <w:r w:rsidR="0095256C">
        <w:rPr>
          <w:rFonts w:ascii="Arial" w:hAnsi="Arial" w:cs="Arial"/>
          <w:color w:val="FF0000"/>
          <w:szCs w:val="24"/>
        </w:rPr>
        <w:t xml:space="preserve"> </w:t>
      </w:r>
      <w:r w:rsidRPr="004E7804">
        <w:rPr>
          <w:rFonts w:ascii="Arial" w:hAnsi="Arial" w:cs="Arial"/>
          <w:szCs w:val="24"/>
        </w:rPr>
        <w:t xml:space="preserve">staff will be made aware of complaints procedures and expected to review this policy regularly </w:t>
      </w:r>
      <w:r w:rsidR="00EB6BA0">
        <w:rPr>
          <w:rFonts w:ascii="Arial" w:hAnsi="Arial" w:cs="Arial"/>
          <w:szCs w:val="24"/>
        </w:rPr>
        <w:t>so</w:t>
      </w:r>
      <w:r w:rsidRPr="004E7804">
        <w:rPr>
          <w:rFonts w:ascii="Arial" w:hAnsi="Arial" w:cs="Arial"/>
          <w:szCs w:val="24"/>
        </w:rPr>
        <w:t xml:space="preserve"> that they are familiar with </w:t>
      </w:r>
      <w:r w:rsidR="00EB6BA0">
        <w:rPr>
          <w:rFonts w:ascii="Arial" w:hAnsi="Arial" w:cs="Arial"/>
          <w:szCs w:val="24"/>
        </w:rPr>
        <w:t>the</w:t>
      </w:r>
      <w:r w:rsidR="00EB6BA0" w:rsidRPr="004E7804">
        <w:rPr>
          <w:rFonts w:ascii="Arial" w:hAnsi="Arial" w:cs="Arial"/>
          <w:szCs w:val="24"/>
        </w:rPr>
        <w:t xml:space="preserve"> </w:t>
      </w:r>
      <w:r w:rsidRPr="004E7804">
        <w:rPr>
          <w:rFonts w:ascii="Arial" w:hAnsi="Arial" w:cs="Arial"/>
          <w:szCs w:val="24"/>
        </w:rPr>
        <w:t>process and can be of the most assistance when an issue is brought to their attention.</w:t>
      </w:r>
    </w:p>
    <w:p w14:paraId="6607BC63" w14:textId="77777777" w:rsidR="00EB6BA0" w:rsidRPr="00EB6BA0" w:rsidRDefault="00A11F57" w:rsidP="00EB6BA0">
      <w:pPr>
        <w:pStyle w:val="Heading2"/>
        <w:rPr>
          <w:rFonts w:ascii="Arial" w:hAnsi="Arial" w:cs="Arial"/>
          <w:szCs w:val="24"/>
        </w:rPr>
      </w:pPr>
      <w:r w:rsidRPr="004E7804">
        <w:rPr>
          <w:rFonts w:ascii="Arial" w:hAnsi="Arial" w:cs="Arial"/>
          <w:szCs w:val="24"/>
        </w:rPr>
        <w:t xml:space="preserve">This policy explains the </w:t>
      </w:r>
      <w:r w:rsidR="00EB6BA0">
        <w:rPr>
          <w:rFonts w:ascii="Arial" w:hAnsi="Arial" w:cs="Arial"/>
          <w:szCs w:val="24"/>
        </w:rPr>
        <w:t>different complaints stages that should be</w:t>
      </w:r>
      <w:r w:rsidRPr="004E7804">
        <w:rPr>
          <w:rFonts w:ascii="Arial" w:hAnsi="Arial" w:cs="Arial"/>
          <w:szCs w:val="24"/>
        </w:rPr>
        <w:t xml:space="preserve"> followed by </w:t>
      </w:r>
      <w:r w:rsidR="00FA13BE">
        <w:rPr>
          <w:rFonts w:ascii="Arial" w:hAnsi="Arial" w:cs="Arial"/>
          <w:szCs w:val="24"/>
        </w:rPr>
        <w:t>any person</w:t>
      </w:r>
      <w:r w:rsidR="00EB6BA0" w:rsidRPr="004E7804">
        <w:rPr>
          <w:rFonts w:ascii="Arial" w:hAnsi="Arial" w:cs="Arial"/>
          <w:szCs w:val="24"/>
        </w:rPr>
        <w:t xml:space="preserve"> whenever an issue arises that cause</w:t>
      </w:r>
      <w:r w:rsidRPr="004E7804">
        <w:rPr>
          <w:rFonts w:ascii="Arial" w:hAnsi="Arial" w:cs="Arial"/>
          <w:szCs w:val="24"/>
        </w:rPr>
        <w:t xml:space="preserve"> them concern.</w:t>
      </w:r>
      <w:r w:rsidR="00EB6BA0">
        <w:rPr>
          <w:rFonts w:ascii="Arial" w:hAnsi="Arial" w:cs="Arial"/>
          <w:szCs w:val="24"/>
        </w:rPr>
        <w:t xml:space="preserve"> </w:t>
      </w:r>
    </w:p>
    <w:p w14:paraId="51D31EA5" w14:textId="14B44125" w:rsidR="004E7804" w:rsidRPr="004E7804" w:rsidRDefault="00A11F57" w:rsidP="004E7804">
      <w:pPr>
        <w:pStyle w:val="Heading2"/>
        <w:rPr>
          <w:rFonts w:ascii="Arial" w:hAnsi="Arial" w:cs="Arial"/>
          <w:szCs w:val="24"/>
        </w:rPr>
      </w:pPr>
      <w:r w:rsidRPr="004E7804">
        <w:rPr>
          <w:rFonts w:ascii="Arial" w:hAnsi="Arial" w:cs="Arial"/>
          <w:b/>
          <w:szCs w:val="24"/>
        </w:rPr>
        <w:t>This policy does not apply to complaints about:</w:t>
      </w:r>
      <w:r w:rsidRPr="004E7804">
        <w:rPr>
          <w:rFonts w:ascii="Arial" w:hAnsi="Arial" w:cs="Arial"/>
          <w:szCs w:val="24"/>
        </w:rPr>
        <w:t xml:space="preserve"> </w:t>
      </w:r>
      <w:r w:rsidRPr="00CC5F33">
        <w:rPr>
          <w:rFonts w:ascii="Arial" w:hAnsi="Arial" w:cs="Arial"/>
          <w:i/>
          <w:color w:val="FF0000"/>
          <w:szCs w:val="24"/>
        </w:rPr>
        <w:t xml:space="preserve">[add, </w:t>
      </w:r>
      <w:r w:rsidR="007021F2" w:rsidRPr="00CC5F33">
        <w:rPr>
          <w:rFonts w:ascii="Arial" w:hAnsi="Arial" w:cs="Arial"/>
          <w:i/>
          <w:color w:val="FF0000"/>
          <w:szCs w:val="24"/>
        </w:rPr>
        <w:t>amend,</w:t>
      </w:r>
      <w:r w:rsidRPr="00CC5F33">
        <w:rPr>
          <w:rFonts w:ascii="Arial" w:hAnsi="Arial" w:cs="Arial"/>
          <w:i/>
          <w:color w:val="FF0000"/>
          <w:szCs w:val="24"/>
        </w:rPr>
        <w:t xml:space="preserve"> and delete as appropriate]</w:t>
      </w:r>
    </w:p>
    <w:p w14:paraId="2B4B835F" w14:textId="77777777" w:rsidR="004E7804" w:rsidRPr="004E7804" w:rsidRDefault="00A11F57" w:rsidP="004E7804">
      <w:pPr>
        <w:pStyle w:val="Heading3"/>
        <w:rPr>
          <w:rFonts w:ascii="Arial" w:hAnsi="Arial" w:cs="Arial"/>
          <w:color w:val="000000"/>
          <w:szCs w:val="24"/>
        </w:rPr>
      </w:pPr>
      <w:r w:rsidRPr="004E7804">
        <w:rPr>
          <w:rFonts w:ascii="Arial" w:hAnsi="Arial" w:cs="Arial"/>
          <w:szCs w:val="24"/>
        </w:rPr>
        <w:t>Pupil admissions</w:t>
      </w:r>
    </w:p>
    <w:p w14:paraId="0AFBAEC7" w14:textId="77777777" w:rsidR="004E7804" w:rsidRDefault="00A11F57" w:rsidP="004E7804">
      <w:pPr>
        <w:pStyle w:val="Heading3"/>
        <w:rPr>
          <w:rFonts w:ascii="Arial" w:hAnsi="Arial" w:cs="Arial"/>
          <w:szCs w:val="24"/>
        </w:rPr>
      </w:pPr>
      <w:r w:rsidRPr="00CC5F33">
        <w:rPr>
          <w:rFonts w:ascii="Arial" w:hAnsi="Arial" w:cs="Arial"/>
          <w:szCs w:val="24"/>
        </w:rPr>
        <w:t>Pupil exclusions</w:t>
      </w:r>
    </w:p>
    <w:p w14:paraId="746CC4E8" w14:textId="77777777" w:rsidR="00243B4C" w:rsidRDefault="00243B4C" w:rsidP="004E7804">
      <w:pPr>
        <w:pStyle w:val="Heading3"/>
        <w:rPr>
          <w:rFonts w:ascii="Arial" w:hAnsi="Arial" w:cs="Arial"/>
          <w:szCs w:val="24"/>
        </w:rPr>
      </w:pPr>
      <w:r>
        <w:rPr>
          <w:rFonts w:ascii="Arial" w:hAnsi="Arial" w:cs="Arial"/>
          <w:szCs w:val="24"/>
        </w:rPr>
        <w:t>Statutory assessments of Special Education Need (SEN)</w:t>
      </w:r>
    </w:p>
    <w:p w14:paraId="0BCAF677" w14:textId="77777777" w:rsidR="00243B4C" w:rsidRDefault="00243B4C" w:rsidP="004E7804">
      <w:pPr>
        <w:pStyle w:val="Heading3"/>
        <w:rPr>
          <w:rFonts w:ascii="Arial" w:hAnsi="Arial" w:cs="Arial"/>
          <w:szCs w:val="24"/>
        </w:rPr>
      </w:pPr>
      <w:r>
        <w:rPr>
          <w:rFonts w:ascii="Arial" w:hAnsi="Arial" w:cs="Arial"/>
          <w:szCs w:val="24"/>
        </w:rPr>
        <w:t>Matters likely to require a Child Protections Investigation</w:t>
      </w:r>
    </w:p>
    <w:p w14:paraId="045DE237" w14:textId="77777777" w:rsidR="00DE4A5A" w:rsidRDefault="00DE4A5A" w:rsidP="004E7804">
      <w:pPr>
        <w:pStyle w:val="Heading3"/>
        <w:rPr>
          <w:rFonts w:ascii="Arial" w:hAnsi="Arial" w:cs="Arial"/>
          <w:szCs w:val="24"/>
        </w:rPr>
      </w:pPr>
      <w:r>
        <w:rPr>
          <w:rFonts w:ascii="Arial" w:hAnsi="Arial" w:cs="Arial"/>
          <w:szCs w:val="24"/>
        </w:rPr>
        <w:t>Staff grievance and disciplinary procedures</w:t>
      </w:r>
    </w:p>
    <w:p w14:paraId="20BC0730" w14:textId="77777777" w:rsidR="00243B4C" w:rsidRPr="00CC5F33" w:rsidRDefault="00243B4C" w:rsidP="004E7804">
      <w:pPr>
        <w:pStyle w:val="Heading3"/>
        <w:rPr>
          <w:rFonts w:ascii="Arial" w:hAnsi="Arial" w:cs="Arial"/>
          <w:szCs w:val="24"/>
        </w:rPr>
      </w:pPr>
      <w:r>
        <w:rPr>
          <w:rFonts w:ascii="Arial" w:hAnsi="Arial" w:cs="Arial"/>
          <w:szCs w:val="24"/>
        </w:rPr>
        <w:t>Whistleblowing</w:t>
      </w:r>
    </w:p>
    <w:p w14:paraId="686C808C" w14:textId="77777777" w:rsidR="004E7804" w:rsidRPr="00CC5F33" w:rsidRDefault="00A11F57" w:rsidP="00A11F57">
      <w:pPr>
        <w:pStyle w:val="Heading2"/>
        <w:rPr>
          <w:rFonts w:ascii="Arial" w:hAnsi="Arial" w:cs="Arial"/>
          <w:color w:val="FF0000"/>
          <w:szCs w:val="24"/>
        </w:rPr>
      </w:pPr>
      <w:r w:rsidRPr="00CC5F33">
        <w:rPr>
          <w:rFonts w:ascii="Arial" w:hAnsi="Arial" w:cs="Arial"/>
          <w:color w:val="FF0000"/>
          <w:szCs w:val="24"/>
        </w:rPr>
        <w:t>Each of these follows its own process of complaints and appeals which are outlined in their relevant policies.</w:t>
      </w:r>
    </w:p>
    <w:p w14:paraId="258C58F9" w14:textId="77777777" w:rsidR="00CC3952" w:rsidRDefault="00FA13BE" w:rsidP="00A11F57">
      <w:pPr>
        <w:pStyle w:val="Heading1"/>
      </w:pPr>
      <w:r>
        <w:t>Informal Complaints</w:t>
      </w:r>
    </w:p>
    <w:p w14:paraId="143E0155" w14:textId="77777777" w:rsidR="00CC3952" w:rsidRDefault="00CE01BF" w:rsidP="00A11F57">
      <w:pPr>
        <w:pStyle w:val="Heading2"/>
        <w:rPr>
          <w:rFonts w:ascii="Arial" w:hAnsi="Arial" w:cs="Arial"/>
          <w:szCs w:val="24"/>
        </w:rPr>
      </w:pPr>
      <w:r>
        <w:rPr>
          <w:rFonts w:ascii="Arial" w:hAnsi="Arial" w:cs="Arial"/>
          <w:szCs w:val="24"/>
        </w:rPr>
        <w:t xml:space="preserve">Most concerns, complaints or potential complaints can be resolved by talking to the member of </w:t>
      </w:r>
      <w:r w:rsidR="0095256C" w:rsidRPr="0095256C">
        <w:rPr>
          <w:rFonts w:ascii="Arial" w:hAnsi="Arial" w:cs="Arial"/>
          <w:color w:val="FF0000"/>
          <w:szCs w:val="24"/>
        </w:rPr>
        <w:t>[School/Trust/Academy]</w:t>
      </w:r>
      <w:r w:rsidR="0095256C">
        <w:rPr>
          <w:rFonts w:ascii="Arial" w:hAnsi="Arial" w:cs="Arial"/>
          <w:color w:val="FF0000"/>
          <w:szCs w:val="24"/>
        </w:rPr>
        <w:t xml:space="preserve"> </w:t>
      </w:r>
      <w:r>
        <w:rPr>
          <w:rFonts w:ascii="Arial" w:hAnsi="Arial" w:cs="Arial"/>
          <w:szCs w:val="24"/>
        </w:rPr>
        <w:t>staff concerned.  If the concern isn’t resolved by speaking to a member of staff, you should then request a meeting with the Headteacher who will investigate your complain</w:t>
      </w:r>
      <w:r w:rsidR="0095256C">
        <w:rPr>
          <w:rFonts w:ascii="Arial" w:hAnsi="Arial" w:cs="Arial"/>
          <w:szCs w:val="24"/>
        </w:rPr>
        <w:t>t</w:t>
      </w:r>
      <w:r>
        <w:rPr>
          <w:rFonts w:ascii="Arial" w:hAnsi="Arial" w:cs="Arial"/>
          <w:szCs w:val="24"/>
        </w:rPr>
        <w:t xml:space="preserve"> and aim to inform you of the outcome within 10 days.</w:t>
      </w:r>
    </w:p>
    <w:p w14:paraId="29C5C830" w14:textId="77777777" w:rsidR="00CE01BF" w:rsidRDefault="00CE01BF" w:rsidP="00A11F57">
      <w:pPr>
        <w:pStyle w:val="Heading2"/>
        <w:rPr>
          <w:rFonts w:ascii="Arial" w:hAnsi="Arial" w:cs="Arial"/>
          <w:szCs w:val="24"/>
        </w:rPr>
      </w:pPr>
      <w:r>
        <w:rPr>
          <w:rFonts w:ascii="Arial" w:hAnsi="Arial" w:cs="Arial"/>
          <w:szCs w:val="24"/>
        </w:rPr>
        <w:lastRenderedPageBreak/>
        <w:t xml:space="preserve">If your first contact is with individual governors, you may be asked to take up your concerns with the Headteacher or the appropriate member of staff.  A Governor should not be made aware of a potential complaint as they may be required to sit on a Panel in the event of a formal hearing (Stage </w:t>
      </w:r>
      <w:r w:rsidR="00FA13BE">
        <w:rPr>
          <w:rFonts w:ascii="Arial" w:hAnsi="Arial" w:cs="Arial"/>
          <w:szCs w:val="24"/>
        </w:rPr>
        <w:t>2</w:t>
      </w:r>
      <w:r>
        <w:rPr>
          <w:rFonts w:ascii="Arial" w:hAnsi="Arial" w:cs="Arial"/>
          <w:szCs w:val="24"/>
        </w:rPr>
        <w:t>) and they should be impartial.</w:t>
      </w:r>
    </w:p>
    <w:p w14:paraId="239D96A8" w14:textId="77777777" w:rsidR="00CE01BF" w:rsidRPr="00CE01BF" w:rsidRDefault="00CE01BF" w:rsidP="00A11F57">
      <w:pPr>
        <w:pStyle w:val="Heading2"/>
        <w:rPr>
          <w:rFonts w:ascii="Arial" w:hAnsi="Arial" w:cs="Arial"/>
          <w:color w:val="FF0000"/>
          <w:szCs w:val="24"/>
        </w:rPr>
      </w:pPr>
      <w:r w:rsidRPr="00CE01BF">
        <w:rPr>
          <w:rFonts w:ascii="Arial" w:hAnsi="Arial" w:cs="Arial"/>
          <w:color w:val="FF0000"/>
          <w:szCs w:val="24"/>
        </w:rPr>
        <w:t xml:space="preserve">If you have not yet raised your concerns with the </w:t>
      </w:r>
      <w:r w:rsidR="0095256C" w:rsidRPr="0095256C">
        <w:rPr>
          <w:rFonts w:ascii="Arial" w:hAnsi="Arial" w:cs="Arial"/>
          <w:color w:val="FF0000"/>
          <w:szCs w:val="24"/>
        </w:rPr>
        <w:t>[School/Trust/Academy]</w:t>
      </w:r>
      <w:r w:rsidR="0095256C">
        <w:rPr>
          <w:rFonts w:ascii="Arial" w:hAnsi="Arial" w:cs="Arial"/>
          <w:color w:val="FF0000"/>
          <w:szCs w:val="24"/>
        </w:rPr>
        <w:t xml:space="preserve"> </w:t>
      </w:r>
      <w:r w:rsidRPr="00CE01BF">
        <w:rPr>
          <w:rFonts w:ascii="Arial" w:hAnsi="Arial" w:cs="Arial"/>
          <w:color w:val="FF0000"/>
          <w:szCs w:val="24"/>
        </w:rPr>
        <w:t>in question but contact</w:t>
      </w:r>
      <w:r w:rsidR="0095256C">
        <w:rPr>
          <w:rFonts w:ascii="Arial" w:hAnsi="Arial" w:cs="Arial"/>
          <w:color w:val="FF0000"/>
          <w:szCs w:val="24"/>
        </w:rPr>
        <w:t>ed</w:t>
      </w:r>
      <w:r w:rsidRPr="00CE01BF">
        <w:rPr>
          <w:rFonts w:ascii="Arial" w:hAnsi="Arial" w:cs="Arial"/>
          <w:color w:val="FF0000"/>
          <w:szCs w:val="24"/>
        </w:rPr>
        <w:t xml:space="preserve"> the Local Authority instead, Cou</w:t>
      </w:r>
      <w:r>
        <w:rPr>
          <w:rFonts w:ascii="Arial" w:hAnsi="Arial" w:cs="Arial"/>
          <w:color w:val="FF0000"/>
          <w:szCs w:val="24"/>
        </w:rPr>
        <w:t xml:space="preserve">ncil Officers will ask you for </w:t>
      </w:r>
      <w:r w:rsidRPr="00CE01BF">
        <w:rPr>
          <w:rFonts w:ascii="Arial" w:hAnsi="Arial" w:cs="Arial"/>
          <w:color w:val="FF0000"/>
          <w:szCs w:val="24"/>
        </w:rPr>
        <w:t>your written consent to share infor</w:t>
      </w:r>
      <w:r>
        <w:rPr>
          <w:rFonts w:ascii="Arial" w:hAnsi="Arial" w:cs="Arial"/>
          <w:color w:val="FF0000"/>
          <w:szCs w:val="24"/>
        </w:rPr>
        <w:t>mation regarding</w:t>
      </w:r>
      <w:r w:rsidRPr="00CE01BF">
        <w:rPr>
          <w:rFonts w:ascii="Arial" w:hAnsi="Arial" w:cs="Arial"/>
          <w:color w:val="FF0000"/>
          <w:szCs w:val="24"/>
        </w:rPr>
        <w:t xml:space="preserve"> your complaint with the </w:t>
      </w:r>
      <w:r w:rsidR="0095256C" w:rsidRPr="0095256C">
        <w:rPr>
          <w:rFonts w:ascii="Arial" w:hAnsi="Arial" w:cs="Arial"/>
          <w:color w:val="FF0000"/>
          <w:szCs w:val="24"/>
        </w:rPr>
        <w:t>[School/Trust/Academy]</w:t>
      </w:r>
      <w:r w:rsidRPr="00CE01BF">
        <w:rPr>
          <w:rFonts w:ascii="Arial" w:hAnsi="Arial" w:cs="Arial"/>
          <w:color w:val="FF0000"/>
          <w:szCs w:val="24"/>
        </w:rPr>
        <w:t xml:space="preserve">.  If you decline to provide your consent, the matter will not be taken any further.  If you do provide consent, the Council will pass your concerns onto the </w:t>
      </w:r>
      <w:r w:rsidR="0095256C" w:rsidRPr="0095256C">
        <w:rPr>
          <w:rFonts w:ascii="Arial" w:hAnsi="Arial" w:cs="Arial"/>
          <w:color w:val="FF0000"/>
          <w:szCs w:val="24"/>
        </w:rPr>
        <w:t>[School/Trust/Academy]</w:t>
      </w:r>
      <w:r w:rsidR="0095256C">
        <w:rPr>
          <w:rFonts w:ascii="Arial" w:hAnsi="Arial" w:cs="Arial"/>
          <w:color w:val="FF0000"/>
          <w:szCs w:val="24"/>
        </w:rPr>
        <w:t xml:space="preserve"> </w:t>
      </w:r>
      <w:r w:rsidRPr="00CE01BF">
        <w:rPr>
          <w:rFonts w:ascii="Arial" w:hAnsi="Arial" w:cs="Arial"/>
          <w:color w:val="FF0000"/>
          <w:szCs w:val="24"/>
        </w:rPr>
        <w:t xml:space="preserve">for action by either </w:t>
      </w:r>
      <w:r w:rsidR="0095256C" w:rsidRPr="0095256C">
        <w:rPr>
          <w:rFonts w:ascii="Arial" w:hAnsi="Arial" w:cs="Arial"/>
          <w:color w:val="FF0000"/>
          <w:szCs w:val="24"/>
        </w:rPr>
        <w:t>[School/Trust/Academy]</w:t>
      </w:r>
      <w:r w:rsidR="0095256C">
        <w:rPr>
          <w:rFonts w:ascii="Arial" w:hAnsi="Arial" w:cs="Arial"/>
          <w:color w:val="FF0000"/>
          <w:szCs w:val="24"/>
        </w:rPr>
        <w:t xml:space="preserve"> </w:t>
      </w:r>
      <w:r w:rsidRPr="00CE01BF">
        <w:rPr>
          <w:rFonts w:ascii="Arial" w:hAnsi="Arial" w:cs="Arial"/>
          <w:color w:val="FF0000"/>
          <w:szCs w:val="24"/>
        </w:rPr>
        <w:t>staff or Governors.</w:t>
      </w:r>
    </w:p>
    <w:p w14:paraId="6FA96DDD" w14:textId="77777777" w:rsidR="00A11F57" w:rsidRPr="00CC3952" w:rsidRDefault="00A11F57" w:rsidP="00DE4A5A">
      <w:pPr>
        <w:spacing w:before="360"/>
        <w:rPr>
          <w:rFonts w:cs="Arial"/>
          <w:szCs w:val="24"/>
        </w:rPr>
      </w:pPr>
      <w:r w:rsidRPr="00CC3952">
        <w:rPr>
          <w:rFonts w:cs="Arial"/>
          <w:b/>
          <w:szCs w:val="24"/>
        </w:rPr>
        <w:t>If your complaint is about a member of staff</w:t>
      </w:r>
      <w:r w:rsidRPr="00CC3952">
        <w:rPr>
          <w:rFonts w:cs="Arial"/>
          <w:szCs w:val="24"/>
        </w:rPr>
        <w:t xml:space="preserve">, you should first raise this with the </w:t>
      </w:r>
      <w:r w:rsidR="00CE01BF">
        <w:rPr>
          <w:rFonts w:cs="Arial"/>
          <w:szCs w:val="24"/>
        </w:rPr>
        <w:t>H</w:t>
      </w:r>
      <w:r w:rsidRPr="00CC3952">
        <w:rPr>
          <w:rFonts w:cs="Arial"/>
          <w:szCs w:val="24"/>
        </w:rPr>
        <w:t>eadteacher either in person or in writing, and a me</w:t>
      </w:r>
      <w:r w:rsidR="00CE01BF">
        <w:rPr>
          <w:rFonts w:cs="Arial"/>
          <w:szCs w:val="24"/>
        </w:rPr>
        <w:t>eting can be arranged with the H</w:t>
      </w:r>
      <w:r w:rsidRPr="00CC3952">
        <w:rPr>
          <w:rFonts w:cs="Arial"/>
          <w:szCs w:val="24"/>
        </w:rPr>
        <w:t>eadteacher to discuss the issue at hand.</w:t>
      </w:r>
    </w:p>
    <w:p w14:paraId="51E8B863" w14:textId="77777777" w:rsidR="00A11F57" w:rsidRPr="00CC3952" w:rsidRDefault="00CE01BF" w:rsidP="00A11F57">
      <w:pPr>
        <w:rPr>
          <w:rFonts w:cs="Arial"/>
          <w:szCs w:val="24"/>
        </w:rPr>
      </w:pPr>
      <w:r>
        <w:rPr>
          <w:rFonts w:cs="Arial"/>
          <w:b/>
          <w:szCs w:val="24"/>
        </w:rPr>
        <w:t>If your complaint is about the H</w:t>
      </w:r>
      <w:r w:rsidR="00A11F57" w:rsidRPr="00CC3952">
        <w:rPr>
          <w:rFonts w:cs="Arial"/>
          <w:b/>
          <w:szCs w:val="24"/>
        </w:rPr>
        <w:t>eadteacher</w:t>
      </w:r>
      <w:r w:rsidR="00A11F57" w:rsidRPr="00CE01BF">
        <w:rPr>
          <w:rFonts w:cs="Arial"/>
          <w:szCs w:val="24"/>
        </w:rPr>
        <w:t>,</w:t>
      </w:r>
      <w:r w:rsidR="00A11F57" w:rsidRPr="00CC3952">
        <w:rPr>
          <w:rFonts w:cs="Arial"/>
          <w:b/>
          <w:szCs w:val="24"/>
        </w:rPr>
        <w:t xml:space="preserve"> </w:t>
      </w:r>
      <w:r w:rsidR="00A11F57" w:rsidRPr="00CC3952">
        <w:rPr>
          <w:rFonts w:cs="Arial"/>
          <w:szCs w:val="24"/>
        </w:rPr>
        <w:t xml:space="preserve">you should raise your concern in writing with the </w:t>
      </w:r>
      <w:r>
        <w:rPr>
          <w:rFonts w:cs="Arial"/>
          <w:szCs w:val="24"/>
        </w:rPr>
        <w:t>C</w:t>
      </w:r>
      <w:r w:rsidR="00A11F57" w:rsidRPr="00CC3952">
        <w:rPr>
          <w:rFonts w:cs="Arial"/>
          <w:szCs w:val="24"/>
        </w:rPr>
        <w:t xml:space="preserve">hair of </w:t>
      </w:r>
      <w:r>
        <w:rPr>
          <w:rFonts w:cs="Arial"/>
          <w:szCs w:val="24"/>
        </w:rPr>
        <w:t>Governors.</w:t>
      </w:r>
    </w:p>
    <w:p w14:paraId="67F6869A" w14:textId="77777777" w:rsidR="00A11F57" w:rsidRPr="00CC3952" w:rsidRDefault="00A11F57" w:rsidP="00A95703">
      <w:pPr>
        <w:pStyle w:val="Heading2"/>
        <w:numPr>
          <w:ilvl w:val="0"/>
          <w:numId w:val="0"/>
        </w:numPr>
        <w:rPr>
          <w:rFonts w:ascii="Arial" w:hAnsi="Arial" w:cs="Arial"/>
          <w:szCs w:val="24"/>
        </w:rPr>
      </w:pPr>
      <w:r w:rsidRPr="00A95703">
        <w:rPr>
          <w:rFonts w:ascii="Arial" w:hAnsi="Arial" w:cs="Arial"/>
          <w:b/>
          <w:szCs w:val="24"/>
        </w:rPr>
        <w:t>If you</w:t>
      </w:r>
      <w:r w:rsidR="0095256C">
        <w:rPr>
          <w:rFonts w:ascii="Arial" w:hAnsi="Arial" w:cs="Arial"/>
          <w:b/>
          <w:szCs w:val="24"/>
        </w:rPr>
        <w:t>r</w:t>
      </w:r>
      <w:r w:rsidRPr="00A95703">
        <w:rPr>
          <w:rFonts w:ascii="Arial" w:hAnsi="Arial" w:cs="Arial"/>
          <w:b/>
          <w:szCs w:val="24"/>
        </w:rPr>
        <w:t xml:space="preserve"> complaint is about a </w:t>
      </w:r>
      <w:r w:rsidR="00CE01BF">
        <w:rPr>
          <w:rFonts w:ascii="Arial" w:hAnsi="Arial" w:cs="Arial"/>
          <w:b/>
          <w:szCs w:val="24"/>
        </w:rPr>
        <w:t>G</w:t>
      </w:r>
      <w:r w:rsidRPr="00A95703">
        <w:rPr>
          <w:rFonts w:ascii="Arial" w:hAnsi="Arial" w:cs="Arial"/>
          <w:b/>
          <w:szCs w:val="24"/>
        </w:rPr>
        <w:t>overnor</w:t>
      </w:r>
      <w:r w:rsidRPr="00CE01BF">
        <w:rPr>
          <w:rFonts w:ascii="Arial" w:hAnsi="Arial" w:cs="Arial"/>
          <w:szCs w:val="24"/>
        </w:rPr>
        <w:t xml:space="preserve">, </w:t>
      </w:r>
      <w:r w:rsidRPr="00CC3952">
        <w:rPr>
          <w:rFonts w:ascii="Arial" w:hAnsi="Arial" w:cs="Arial"/>
          <w:szCs w:val="24"/>
        </w:rPr>
        <w:t>you should raise yo</w:t>
      </w:r>
      <w:r w:rsidR="00CE01BF">
        <w:rPr>
          <w:rFonts w:ascii="Arial" w:hAnsi="Arial" w:cs="Arial"/>
          <w:szCs w:val="24"/>
        </w:rPr>
        <w:t>ur concern in writing with the C</w:t>
      </w:r>
      <w:r w:rsidRPr="00CC3952">
        <w:rPr>
          <w:rFonts w:ascii="Arial" w:hAnsi="Arial" w:cs="Arial"/>
          <w:szCs w:val="24"/>
        </w:rPr>
        <w:t xml:space="preserve">lerk to the </w:t>
      </w:r>
      <w:r w:rsidR="00CE01BF">
        <w:rPr>
          <w:rFonts w:ascii="Arial" w:hAnsi="Arial" w:cs="Arial"/>
          <w:szCs w:val="24"/>
        </w:rPr>
        <w:t>G</w:t>
      </w:r>
      <w:r w:rsidRPr="00CC3952">
        <w:rPr>
          <w:rFonts w:ascii="Arial" w:hAnsi="Arial" w:cs="Arial"/>
          <w:szCs w:val="24"/>
        </w:rPr>
        <w:t xml:space="preserve">overning </w:t>
      </w:r>
      <w:r w:rsidR="00CE01BF">
        <w:rPr>
          <w:rFonts w:ascii="Arial" w:hAnsi="Arial" w:cs="Arial"/>
          <w:szCs w:val="24"/>
        </w:rPr>
        <w:t>Body.</w:t>
      </w:r>
    </w:p>
    <w:p w14:paraId="7796BD93" w14:textId="77777777" w:rsidR="00081CF2" w:rsidRPr="00954EB8" w:rsidRDefault="00A11F57" w:rsidP="00A25CE4">
      <w:pPr>
        <w:pStyle w:val="Heading2"/>
        <w:spacing w:after="280"/>
        <w:rPr>
          <w:rFonts w:ascii="Arial" w:hAnsi="Arial" w:cs="Arial"/>
          <w:szCs w:val="24"/>
        </w:rPr>
      </w:pPr>
      <w:r w:rsidRPr="00CC3952">
        <w:rPr>
          <w:rFonts w:ascii="Arial" w:hAnsi="Arial" w:cs="Arial"/>
          <w:szCs w:val="24"/>
        </w:rPr>
        <w:t xml:space="preserve">The </w:t>
      </w:r>
      <w:r w:rsidR="00CE01BF">
        <w:rPr>
          <w:rFonts w:ascii="Arial" w:hAnsi="Arial" w:cs="Arial"/>
          <w:szCs w:val="24"/>
        </w:rPr>
        <w:t>C</w:t>
      </w:r>
      <w:r w:rsidRPr="00CC3952">
        <w:rPr>
          <w:rFonts w:ascii="Arial" w:hAnsi="Arial" w:cs="Arial"/>
          <w:szCs w:val="24"/>
        </w:rPr>
        <w:t xml:space="preserve">hair of </w:t>
      </w:r>
      <w:r w:rsidR="00CE01BF">
        <w:rPr>
          <w:rFonts w:ascii="Arial" w:hAnsi="Arial" w:cs="Arial"/>
          <w:szCs w:val="24"/>
        </w:rPr>
        <w:t>G</w:t>
      </w:r>
      <w:r w:rsidRPr="00CC3952">
        <w:rPr>
          <w:rFonts w:ascii="Arial" w:hAnsi="Arial" w:cs="Arial"/>
          <w:szCs w:val="24"/>
        </w:rPr>
        <w:t>overnors may refer complaints that are taken straight to them back to the appropriate member of staff if they do not warrant the governing body’s involvement at that point.</w:t>
      </w:r>
    </w:p>
    <w:p w14:paraId="6CF3A55D" w14:textId="77777777" w:rsidR="00A11F57" w:rsidRPr="00CC3952" w:rsidRDefault="00A11F57" w:rsidP="00CC3952">
      <w:pPr>
        <w:spacing w:before="0" w:after="200"/>
        <w:rPr>
          <w:b/>
          <w:sz w:val="28"/>
          <w:szCs w:val="24"/>
        </w:rPr>
      </w:pPr>
      <w:r w:rsidRPr="00CC3952">
        <w:rPr>
          <w:b/>
          <w:sz w:val="28"/>
          <w:szCs w:val="24"/>
        </w:rPr>
        <w:t>Initial informal meeting</w:t>
      </w:r>
    </w:p>
    <w:p w14:paraId="5A1BCF74" w14:textId="77777777" w:rsidR="00A11F57" w:rsidRPr="00CC3952" w:rsidRDefault="00FA13BE" w:rsidP="00CC3952">
      <w:pPr>
        <w:pStyle w:val="Heading2"/>
        <w:rPr>
          <w:rFonts w:ascii="Arial" w:hAnsi="Arial" w:cs="Arial"/>
        </w:rPr>
      </w:pPr>
      <w:r>
        <w:rPr>
          <w:rFonts w:ascii="Arial" w:hAnsi="Arial" w:cs="Arial"/>
        </w:rPr>
        <w:t>We hope that most complaints can be settled quickly and informally, either by putting matters right or by giving you an explanation.  Y</w:t>
      </w:r>
      <w:r w:rsidR="00A11F57" w:rsidRPr="00CC3952">
        <w:rPr>
          <w:rFonts w:ascii="Arial" w:hAnsi="Arial" w:cs="Arial"/>
        </w:rPr>
        <w:t>ou may be invited to attend an informal meeting with a member of staff</w:t>
      </w:r>
      <w:r w:rsidR="00F74493">
        <w:rPr>
          <w:rFonts w:ascii="Arial" w:hAnsi="Arial" w:cs="Arial"/>
        </w:rPr>
        <w:t>, the H</w:t>
      </w:r>
      <w:r w:rsidR="00954EB8">
        <w:rPr>
          <w:rFonts w:ascii="Arial" w:hAnsi="Arial" w:cs="Arial"/>
        </w:rPr>
        <w:t xml:space="preserve">eadteacher or the </w:t>
      </w:r>
      <w:r w:rsidR="00F74493">
        <w:rPr>
          <w:rFonts w:ascii="Arial" w:hAnsi="Arial" w:cs="Arial"/>
        </w:rPr>
        <w:t>C</w:t>
      </w:r>
      <w:r w:rsidR="00A11F57" w:rsidRPr="00CC3952">
        <w:rPr>
          <w:rFonts w:ascii="Arial" w:hAnsi="Arial" w:cs="Arial"/>
        </w:rPr>
        <w:t xml:space="preserve">hair of </w:t>
      </w:r>
      <w:r w:rsidR="00F74493">
        <w:rPr>
          <w:rFonts w:ascii="Arial" w:hAnsi="Arial" w:cs="Arial"/>
        </w:rPr>
        <w:t>G</w:t>
      </w:r>
      <w:r w:rsidR="00A11F57" w:rsidRPr="00CC3952">
        <w:rPr>
          <w:rFonts w:ascii="Arial" w:hAnsi="Arial" w:cs="Arial"/>
        </w:rPr>
        <w:t>overnors to discuss your concerns.</w:t>
      </w:r>
    </w:p>
    <w:p w14:paraId="77F279EB" w14:textId="77777777" w:rsidR="00A11F57" w:rsidRPr="00CC3952" w:rsidRDefault="00A11F57" w:rsidP="00CC3952">
      <w:pPr>
        <w:pStyle w:val="Heading2"/>
        <w:rPr>
          <w:rFonts w:ascii="Arial" w:hAnsi="Arial" w:cs="Arial"/>
        </w:rPr>
      </w:pPr>
      <w:r w:rsidRPr="00CC3952">
        <w:rPr>
          <w:rFonts w:ascii="Arial" w:hAnsi="Arial" w:cs="Arial"/>
        </w:rPr>
        <w:t>You are welcome to bring a friend, partner or, in the case of a pupil who has raised a concern, a parent to this meeting. It may be appropriate for a pupil to attend the meeting if their parent has raised a concern, depending on the nature of the issue.</w:t>
      </w:r>
    </w:p>
    <w:p w14:paraId="2C3C11FA" w14:textId="77777777" w:rsidR="00A11F57" w:rsidRPr="00CC3952" w:rsidRDefault="00A11F57" w:rsidP="00CC3952">
      <w:pPr>
        <w:pStyle w:val="Heading2"/>
        <w:rPr>
          <w:rFonts w:ascii="Arial" w:hAnsi="Arial" w:cs="Arial"/>
        </w:rPr>
      </w:pPr>
      <w:r w:rsidRPr="00CC3952">
        <w:rPr>
          <w:rFonts w:ascii="Arial" w:hAnsi="Arial" w:cs="Arial"/>
        </w:rPr>
        <w:t xml:space="preserve">All staff will do their best to ensure that your concerns are dealt with appropriately and efficiently but if you cannot come to an agreement, or are dissatisfied with the outcome of your meeting, you can make a formal complaint in writing to the </w:t>
      </w:r>
      <w:r w:rsidR="00FA13BE">
        <w:rPr>
          <w:rFonts w:ascii="Arial" w:hAnsi="Arial" w:cs="Arial"/>
        </w:rPr>
        <w:t>H</w:t>
      </w:r>
      <w:r w:rsidRPr="00CC3952">
        <w:rPr>
          <w:rFonts w:ascii="Arial" w:hAnsi="Arial" w:cs="Arial"/>
        </w:rPr>
        <w:t>eadteacher.</w:t>
      </w:r>
    </w:p>
    <w:p w14:paraId="178A62FD" w14:textId="77777777" w:rsidR="00A11F57" w:rsidRPr="001C15CB" w:rsidRDefault="00A11F57" w:rsidP="00A25CE4">
      <w:pPr>
        <w:pStyle w:val="Heading1"/>
        <w:spacing w:before="320"/>
      </w:pPr>
      <w:r w:rsidRPr="001C15CB">
        <w:lastRenderedPageBreak/>
        <w:t>Formal complaints</w:t>
      </w:r>
    </w:p>
    <w:p w14:paraId="33043C1C" w14:textId="77777777" w:rsidR="00A11F57" w:rsidRPr="00CC3952" w:rsidRDefault="00A11F57" w:rsidP="00CC3952">
      <w:pPr>
        <w:pStyle w:val="Heading2"/>
        <w:rPr>
          <w:rFonts w:ascii="Arial" w:hAnsi="Arial" w:cs="Arial"/>
        </w:rPr>
      </w:pPr>
      <w:r w:rsidRPr="00CC3952">
        <w:rPr>
          <w:rFonts w:ascii="Arial" w:hAnsi="Arial" w:cs="Arial"/>
        </w:rPr>
        <w:t xml:space="preserve">In order to ensure that complaints are processed efficiently and effectively, </w:t>
      </w:r>
      <w:r w:rsidR="00954EB8" w:rsidRPr="00954EB8">
        <w:rPr>
          <w:rFonts w:ascii="Arial" w:hAnsi="Arial" w:cs="Arial"/>
          <w:color w:val="auto"/>
        </w:rPr>
        <w:t>we</w:t>
      </w:r>
      <w:r w:rsidR="00954EB8">
        <w:rPr>
          <w:rFonts w:ascii="Arial" w:hAnsi="Arial" w:cs="Arial"/>
          <w:i/>
          <w:color w:val="808080"/>
        </w:rPr>
        <w:t xml:space="preserve"> </w:t>
      </w:r>
      <w:r w:rsidR="00A25CE4">
        <w:rPr>
          <w:rFonts w:ascii="Arial" w:hAnsi="Arial" w:cs="Arial"/>
        </w:rPr>
        <w:t xml:space="preserve">deal </w:t>
      </w:r>
      <w:r w:rsidRPr="00CC3952">
        <w:rPr>
          <w:rFonts w:ascii="Arial" w:hAnsi="Arial" w:cs="Arial"/>
        </w:rPr>
        <w:t>with formal complaints in three stages:</w:t>
      </w:r>
    </w:p>
    <w:p w14:paraId="4482BA7D" w14:textId="77777777" w:rsidR="00A11F57" w:rsidRPr="00804069" w:rsidRDefault="00A11F57" w:rsidP="00A11F57">
      <w:pPr>
        <w:rPr>
          <w:b/>
          <w:i/>
          <w:sz w:val="26"/>
          <w:szCs w:val="26"/>
        </w:rPr>
      </w:pPr>
      <w:r w:rsidRPr="00CC3952">
        <w:rPr>
          <w:b/>
          <w:i/>
          <w:sz w:val="28"/>
          <w:szCs w:val="26"/>
        </w:rPr>
        <w:t>Stage</w:t>
      </w:r>
      <w:r>
        <w:rPr>
          <w:b/>
          <w:i/>
          <w:sz w:val="26"/>
          <w:szCs w:val="26"/>
        </w:rPr>
        <w:t xml:space="preserve"> 1</w:t>
      </w:r>
    </w:p>
    <w:p w14:paraId="66392FB7" w14:textId="349BC1E2" w:rsidR="00F74493" w:rsidRDefault="00F74493" w:rsidP="00CC3952">
      <w:pPr>
        <w:pStyle w:val="Heading2"/>
        <w:rPr>
          <w:rFonts w:ascii="Arial" w:hAnsi="Arial" w:cs="Arial"/>
        </w:rPr>
      </w:pPr>
      <w:r>
        <w:rPr>
          <w:rFonts w:ascii="Arial" w:hAnsi="Arial" w:cs="Arial"/>
        </w:rPr>
        <w:t xml:space="preserve">Request a meeting with the Headteacher </w:t>
      </w:r>
      <w:r w:rsidR="0020227B">
        <w:rPr>
          <w:rFonts w:ascii="Arial" w:hAnsi="Arial" w:cs="Arial"/>
        </w:rPr>
        <w:t xml:space="preserve">(unless the complaint is about the Headteacher, please see section 3.6 below) </w:t>
      </w:r>
      <w:r>
        <w:rPr>
          <w:rFonts w:ascii="Arial" w:hAnsi="Arial" w:cs="Arial"/>
        </w:rPr>
        <w:t>who will investigate your complaint and aim to inform you of the outcome within 10 school days (2 weeks).</w:t>
      </w:r>
      <w:r w:rsidR="00F362AC">
        <w:rPr>
          <w:rFonts w:ascii="Arial" w:hAnsi="Arial" w:cs="Arial"/>
        </w:rPr>
        <w:t xml:space="preserve"> The request should be made either in person, in writing or by telephone. </w:t>
      </w:r>
      <w:r w:rsidR="006C73A3">
        <w:rPr>
          <w:rFonts w:ascii="Arial" w:hAnsi="Arial" w:cs="Arial"/>
        </w:rPr>
        <w:t>The request</w:t>
      </w:r>
      <w:r w:rsidR="00F362AC">
        <w:rPr>
          <w:rFonts w:ascii="Arial" w:hAnsi="Arial" w:cs="Arial"/>
        </w:rPr>
        <w:t xml:space="preserve"> may also be made by a third party acting on behalf of a complainant, providing they have appropriate consent to do so. </w:t>
      </w:r>
    </w:p>
    <w:p w14:paraId="3AE8654F" w14:textId="77777777" w:rsidR="00FA13BE" w:rsidRDefault="00FA13BE" w:rsidP="00FA13BE">
      <w:pPr>
        <w:pStyle w:val="Heading2"/>
        <w:rPr>
          <w:rFonts w:ascii="Arial" w:hAnsi="Arial" w:cs="Arial"/>
        </w:rPr>
      </w:pPr>
      <w:r>
        <w:rPr>
          <w:rFonts w:ascii="Arial" w:hAnsi="Arial" w:cs="Arial"/>
        </w:rPr>
        <w:t>The Headteacher has</w:t>
      </w:r>
      <w:r w:rsidRPr="00CC3952">
        <w:rPr>
          <w:rFonts w:ascii="Arial" w:hAnsi="Arial" w:cs="Arial"/>
        </w:rPr>
        <w:t xml:space="preserve"> a responsibility to ensure that you understand any future points of action that have been agreed upon in this meeting and should make a record of what has been discussed, as well as any outcomes and a plan of action, if one has been agreed. </w:t>
      </w:r>
    </w:p>
    <w:p w14:paraId="00835BC6" w14:textId="77777777" w:rsidR="00FA13BE" w:rsidRDefault="00F74493" w:rsidP="00F74493">
      <w:pPr>
        <w:pStyle w:val="Heading2"/>
        <w:rPr>
          <w:rFonts w:ascii="Arial" w:hAnsi="Arial" w:cs="Arial"/>
        </w:rPr>
      </w:pPr>
      <w:r>
        <w:rPr>
          <w:rFonts w:ascii="Arial" w:hAnsi="Arial" w:cs="Arial"/>
        </w:rPr>
        <w:t xml:space="preserve">If your complaint is about the Headteacher, you should write to the Chair of Governors.  </w:t>
      </w:r>
    </w:p>
    <w:p w14:paraId="60B45D40" w14:textId="649D6923" w:rsidR="0020227B" w:rsidRPr="0020227B" w:rsidRDefault="0020227B" w:rsidP="0020227B">
      <w:pPr>
        <w:pStyle w:val="Heading2"/>
        <w:rPr>
          <w:rFonts w:ascii="Arial" w:hAnsi="Arial" w:cs="Arial"/>
        </w:rPr>
      </w:pPr>
      <w:r>
        <w:rPr>
          <w:rFonts w:ascii="Arial" w:hAnsi="Arial" w:cs="Arial"/>
        </w:rPr>
        <w:t xml:space="preserve">Occasionally, some concerns or complaints may require a more detailed investigation. You should expect an approach that is proportionate to the complaint that you have made. The person investigating your complaint will keep in regular contract with you to keep you informed of the progress on the matter.  </w:t>
      </w:r>
    </w:p>
    <w:p w14:paraId="4A6466C3" w14:textId="77777777" w:rsidR="00A11F57" w:rsidRPr="00F74493" w:rsidRDefault="00F74493" w:rsidP="00F74493">
      <w:pPr>
        <w:pStyle w:val="Heading2"/>
        <w:rPr>
          <w:rFonts w:ascii="Arial" w:hAnsi="Arial" w:cs="Arial"/>
        </w:rPr>
      </w:pPr>
      <w:r>
        <w:rPr>
          <w:rFonts w:ascii="Arial" w:hAnsi="Arial" w:cs="Arial"/>
          <w:szCs w:val="24"/>
        </w:rPr>
        <w:t xml:space="preserve">If your child has a Statement of Special Education Needs (SEN) you might find it helpful to talk to the Special Educational Needs Co-ordinator (SENCo) at the </w:t>
      </w:r>
      <w:r w:rsidR="000464F3" w:rsidRPr="0095256C">
        <w:rPr>
          <w:rFonts w:ascii="Arial" w:hAnsi="Arial" w:cs="Arial"/>
          <w:color w:val="FF0000"/>
          <w:szCs w:val="24"/>
        </w:rPr>
        <w:t>[School/Trust/Academy]</w:t>
      </w:r>
      <w:r w:rsidR="000464F3">
        <w:rPr>
          <w:rFonts w:ascii="Arial" w:hAnsi="Arial" w:cs="Arial"/>
          <w:color w:val="FF0000"/>
          <w:szCs w:val="24"/>
        </w:rPr>
        <w:t xml:space="preserve"> </w:t>
      </w:r>
      <w:r>
        <w:rPr>
          <w:rFonts w:ascii="Arial" w:hAnsi="Arial" w:cs="Arial"/>
          <w:szCs w:val="24"/>
        </w:rPr>
        <w:t>or your child’s named Special Needs Officer.</w:t>
      </w:r>
    </w:p>
    <w:p w14:paraId="08C72AA6" w14:textId="77777777" w:rsidR="00A11F57" w:rsidRPr="00CC3952" w:rsidRDefault="00A11F57" w:rsidP="00DE4A5A">
      <w:pPr>
        <w:spacing w:before="360"/>
        <w:rPr>
          <w:b/>
          <w:i/>
          <w:sz w:val="28"/>
          <w:szCs w:val="26"/>
        </w:rPr>
      </w:pPr>
      <w:r w:rsidRPr="00CC3952">
        <w:rPr>
          <w:b/>
          <w:i/>
          <w:sz w:val="28"/>
          <w:szCs w:val="26"/>
        </w:rPr>
        <w:t>Stage 2</w:t>
      </w:r>
    </w:p>
    <w:p w14:paraId="5BBBDF25" w14:textId="77777777" w:rsidR="00A11F57" w:rsidRPr="00F74493" w:rsidRDefault="00E45608" w:rsidP="00CC3952">
      <w:pPr>
        <w:pStyle w:val="Heading2"/>
        <w:rPr>
          <w:rFonts w:ascii="Arial" w:hAnsi="Arial" w:cs="Arial"/>
          <w:b/>
          <w:i/>
          <w:sz w:val="26"/>
          <w:szCs w:val="26"/>
        </w:rPr>
      </w:pPr>
      <w:r>
        <w:rPr>
          <w:rFonts w:ascii="Arial" w:hAnsi="Arial" w:cs="Arial"/>
        </w:rPr>
        <w:t>If, having spoken to the H</w:t>
      </w:r>
      <w:r w:rsidR="00A11F57" w:rsidRPr="00CC3952">
        <w:rPr>
          <w:rFonts w:ascii="Arial" w:hAnsi="Arial" w:cs="Arial"/>
        </w:rPr>
        <w:t xml:space="preserve">eadteacher, you are dissatisfied with the outcome of your complaint, </w:t>
      </w:r>
      <w:r w:rsidR="005B4E28">
        <w:rPr>
          <w:rFonts w:ascii="Arial" w:hAnsi="Arial" w:cs="Arial"/>
        </w:rPr>
        <w:t>you may lodge your complaint with</w:t>
      </w:r>
      <w:r w:rsidR="00F74493" w:rsidRPr="00F74493">
        <w:rPr>
          <w:rFonts w:ascii="Arial" w:hAnsi="Arial" w:cs="Arial"/>
        </w:rPr>
        <w:t xml:space="preserve"> the Chair of Governors.  In the letter you should:</w:t>
      </w:r>
    </w:p>
    <w:p w14:paraId="516C7B29" w14:textId="77777777" w:rsidR="00F74493" w:rsidRPr="00F74493" w:rsidRDefault="00F74493" w:rsidP="00F74493">
      <w:pPr>
        <w:pStyle w:val="Heading3"/>
        <w:rPr>
          <w:rFonts w:ascii="Arial" w:hAnsi="Arial" w:cs="Arial"/>
        </w:rPr>
      </w:pPr>
      <w:r w:rsidRPr="00F74493">
        <w:rPr>
          <w:rFonts w:ascii="Arial" w:hAnsi="Arial" w:cs="Arial"/>
        </w:rPr>
        <w:t>Make it clear why you are complaining;</w:t>
      </w:r>
    </w:p>
    <w:p w14:paraId="49BDC33D" w14:textId="77777777" w:rsidR="00F74493" w:rsidRPr="00F74493" w:rsidRDefault="00F74493" w:rsidP="00F74493">
      <w:pPr>
        <w:pStyle w:val="Heading3"/>
        <w:rPr>
          <w:rFonts w:ascii="Arial" w:hAnsi="Arial" w:cs="Arial"/>
        </w:rPr>
      </w:pPr>
      <w:r w:rsidRPr="00F74493">
        <w:rPr>
          <w:rFonts w:ascii="Arial" w:hAnsi="Arial" w:cs="Arial"/>
        </w:rPr>
        <w:t>Say who you have spoken to already;</w:t>
      </w:r>
    </w:p>
    <w:p w14:paraId="0FF7D1DB" w14:textId="77777777" w:rsidR="00F74493" w:rsidRPr="00F74493" w:rsidRDefault="00F74493" w:rsidP="00F74493">
      <w:pPr>
        <w:pStyle w:val="Heading3"/>
        <w:rPr>
          <w:rFonts w:ascii="Arial" w:hAnsi="Arial" w:cs="Arial"/>
        </w:rPr>
      </w:pPr>
      <w:r w:rsidRPr="00F74493">
        <w:rPr>
          <w:rFonts w:ascii="Arial" w:hAnsi="Arial" w:cs="Arial"/>
        </w:rPr>
        <w:t>Explain what you want to happen as a result of your complaint.</w:t>
      </w:r>
    </w:p>
    <w:p w14:paraId="313A781B" w14:textId="77777777" w:rsidR="00F74493" w:rsidRDefault="00F74493" w:rsidP="00CC3952">
      <w:pPr>
        <w:pStyle w:val="Heading2"/>
        <w:rPr>
          <w:rFonts w:ascii="Arial" w:hAnsi="Arial" w:cs="Arial"/>
        </w:rPr>
      </w:pPr>
      <w:r>
        <w:rPr>
          <w:rFonts w:ascii="Arial" w:hAnsi="Arial" w:cs="Arial"/>
        </w:rPr>
        <w:lastRenderedPageBreak/>
        <w:t>The C</w:t>
      </w:r>
      <w:r w:rsidR="00A11F57" w:rsidRPr="00CC3952">
        <w:rPr>
          <w:rFonts w:ascii="Arial" w:hAnsi="Arial" w:cs="Arial"/>
        </w:rPr>
        <w:t xml:space="preserve">hair of </w:t>
      </w:r>
      <w:r>
        <w:rPr>
          <w:rFonts w:ascii="Arial" w:hAnsi="Arial" w:cs="Arial"/>
        </w:rPr>
        <w:t>G</w:t>
      </w:r>
      <w:r w:rsidR="00A11F57" w:rsidRPr="00CC3952">
        <w:rPr>
          <w:rFonts w:ascii="Arial" w:hAnsi="Arial" w:cs="Arial"/>
        </w:rPr>
        <w:t xml:space="preserve">overnors </w:t>
      </w:r>
      <w:r>
        <w:rPr>
          <w:rFonts w:ascii="Arial" w:hAnsi="Arial" w:cs="Arial"/>
        </w:rPr>
        <w:t xml:space="preserve">will arrange for your complaint to be considered and investigated under the arrangements approved by the Governing Body.  This is likely to involve a Panel of Governors.  </w:t>
      </w:r>
    </w:p>
    <w:p w14:paraId="2B1E6A78" w14:textId="77777777" w:rsidR="00F74493" w:rsidRDefault="00F74493" w:rsidP="00CC3952">
      <w:pPr>
        <w:pStyle w:val="Heading2"/>
        <w:rPr>
          <w:rFonts w:ascii="Arial" w:hAnsi="Arial" w:cs="Arial"/>
        </w:rPr>
      </w:pPr>
      <w:r>
        <w:rPr>
          <w:rFonts w:ascii="Arial" w:hAnsi="Arial" w:cs="Arial"/>
        </w:rPr>
        <w:t>You should make sure that the Governors’ Co</w:t>
      </w:r>
      <w:r w:rsidR="00E45608">
        <w:rPr>
          <w:rFonts w:ascii="Arial" w:hAnsi="Arial" w:cs="Arial"/>
        </w:rPr>
        <w:t>mplaint Panel is provided with</w:t>
      </w:r>
      <w:r>
        <w:rPr>
          <w:rFonts w:ascii="Arial" w:hAnsi="Arial" w:cs="Arial"/>
        </w:rPr>
        <w:t xml:space="preserve"> any written information or evidence </w:t>
      </w:r>
      <w:r w:rsidR="005B4E28">
        <w:rPr>
          <w:rFonts w:ascii="Arial" w:hAnsi="Arial" w:cs="Arial"/>
        </w:rPr>
        <w:t>to support of your complaint.</w:t>
      </w:r>
    </w:p>
    <w:p w14:paraId="48E73C15" w14:textId="77777777" w:rsidR="00A11F57" w:rsidRPr="00CC3952" w:rsidRDefault="00F74493" w:rsidP="00CC3952">
      <w:pPr>
        <w:pStyle w:val="Heading2"/>
        <w:rPr>
          <w:rFonts w:ascii="Arial" w:hAnsi="Arial" w:cs="Arial"/>
        </w:rPr>
      </w:pPr>
      <w:r>
        <w:rPr>
          <w:rFonts w:ascii="Arial" w:hAnsi="Arial" w:cs="Arial"/>
        </w:rPr>
        <w:t xml:space="preserve">When the Panel has fully investigated your complaint, the Chair of Governors </w:t>
      </w:r>
      <w:r w:rsidR="00A11F57" w:rsidRPr="00CC3952">
        <w:rPr>
          <w:rFonts w:ascii="Arial" w:hAnsi="Arial" w:cs="Arial"/>
        </w:rPr>
        <w:t xml:space="preserve">will respond to you in writing within </w:t>
      </w:r>
      <w:r w:rsidR="00903461" w:rsidRPr="00903461">
        <w:rPr>
          <w:rFonts w:ascii="Arial" w:hAnsi="Arial" w:cs="Arial"/>
          <w:color w:val="FF0000"/>
        </w:rPr>
        <w:t>2</w:t>
      </w:r>
      <w:r w:rsidR="002467FE">
        <w:rPr>
          <w:rFonts w:ascii="Arial" w:hAnsi="Arial" w:cs="Arial"/>
          <w:color w:val="FF0000"/>
        </w:rPr>
        <w:t>8</w:t>
      </w:r>
      <w:r w:rsidR="00A11F57" w:rsidRPr="00903461">
        <w:rPr>
          <w:rFonts w:ascii="Arial" w:hAnsi="Arial" w:cs="Arial"/>
          <w:color w:val="FF0000"/>
        </w:rPr>
        <w:t xml:space="preserve"> days </w:t>
      </w:r>
      <w:r w:rsidR="00A11F57" w:rsidRPr="00CC3952">
        <w:rPr>
          <w:rFonts w:ascii="Arial" w:hAnsi="Arial" w:cs="Arial"/>
        </w:rPr>
        <w:t>outlining their response to your concern, and any action that has or will be taken. If they have decided not to take any further action on the issue, they will explain what they have decided, how they have reached this decision, and will outline your right of appeal and how you can start your appeal.</w:t>
      </w:r>
    </w:p>
    <w:p w14:paraId="69F8DE33" w14:textId="77777777" w:rsidR="00A11F57" w:rsidRPr="00CC3952" w:rsidRDefault="00A11F57" w:rsidP="00A11F57">
      <w:pPr>
        <w:rPr>
          <w:b/>
          <w:i/>
          <w:sz w:val="28"/>
          <w:szCs w:val="26"/>
        </w:rPr>
      </w:pPr>
      <w:r w:rsidRPr="00CC3952">
        <w:rPr>
          <w:b/>
          <w:i/>
          <w:sz w:val="28"/>
          <w:szCs w:val="26"/>
        </w:rPr>
        <w:t>Stage 3</w:t>
      </w:r>
    </w:p>
    <w:p w14:paraId="0B712BF0" w14:textId="5CCBC225" w:rsidR="00AA67BB" w:rsidRPr="0054411C" w:rsidRDefault="00AA67BB" w:rsidP="00AA67BB">
      <w:pPr>
        <w:pStyle w:val="Heading2"/>
        <w:rPr>
          <w:rFonts w:ascii="Arial" w:hAnsi="Arial" w:cs="Arial"/>
          <w:szCs w:val="24"/>
        </w:rPr>
      </w:pPr>
      <w:r w:rsidRPr="0054411C">
        <w:rPr>
          <w:rFonts w:ascii="Arial" w:hAnsi="Arial" w:cs="Arial"/>
          <w:szCs w:val="24"/>
        </w:rPr>
        <w:t xml:space="preserve">If you would like </w:t>
      </w:r>
      <w:r w:rsidR="0095256C">
        <w:rPr>
          <w:rFonts w:ascii="Arial" w:hAnsi="Arial" w:cs="Arial"/>
          <w:szCs w:val="24"/>
        </w:rPr>
        <w:t xml:space="preserve">to </w:t>
      </w:r>
      <w:r w:rsidRPr="0054411C">
        <w:rPr>
          <w:rFonts w:ascii="Arial" w:hAnsi="Arial" w:cs="Arial"/>
          <w:szCs w:val="24"/>
        </w:rPr>
        <w:t xml:space="preserve">appeal the outcome of a formal complaint, </w:t>
      </w:r>
      <w:r w:rsidR="005B4E28">
        <w:rPr>
          <w:rFonts w:ascii="Arial" w:hAnsi="Arial" w:cs="Arial"/>
          <w:szCs w:val="24"/>
        </w:rPr>
        <w:t>you can write to the C</w:t>
      </w:r>
      <w:r w:rsidRPr="0054411C">
        <w:rPr>
          <w:rFonts w:ascii="Arial" w:hAnsi="Arial" w:cs="Arial"/>
          <w:szCs w:val="24"/>
        </w:rPr>
        <w:t xml:space="preserve">lerk to the </w:t>
      </w:r>
      <w:r w:rsidR="005B4E28">
        <w:rPr>
          <w:rFonts w:ascii="Arial" w:hAnsi="Arial" w:cs="Arial"/>
          <w:szCs w:val="24"/>
        </w:rPr>
        <w:t>G</w:t>
      </w:r>
      <w:r w:rsidRPr="0054411C">
        <w:rPr>
          <w:rFonts w:ascii="Arial" w:hAnsi="Arial" w:cs="Arial"/>
          <w:szCs w:val="24"/>
        </w:rPr>
        <w:t xml:space="preserve">overning </w:t>
      </w:r>
      <w:r w:rsidR="005B4E28">
        <w:rPr>
          <w:rFonts w:ascii="Arial" w:hAnsi="Arial" w:cs="Arial"/>
          <w:szCs w:val="24"/>
        </w:rPr>
        <w:t>B</w:t>
      </w:r>
      <w:r w:rsidRPr="0054411C">
        <w:rPr>
          <w:rFonts w:ascii="Arial" w:hAnsi="Arial" w:cs="Arial"/>
          <w:szCs w:val="24"/>
        </w:rPr>
        <w:t xml:space="preserve">ody to exercise </w:t>
      </w:r>
      <w:r w:rsidR="005B4E28">
        <w:rPr>
          <w:rFonts w:ascii="Arial" w:hAnsi="Arial" w:cs="Arial"/>
          <w:szCs w:val="24"/>
        </w:rPr>
        <w:t>your</w:t>
      </w:r>
      <w:r w:rsidRPr="0054411C">
        <w:rPr>
          <w:rFonts w:ascii="Arial" w:hAnsi="Arial" w:cs="Arial"/>
          <w:szCs w:val="24"/>
        </w:rPr>
        <w:t xml:space="preserve"> right</w:t>
      </w:r>
      <w:r w:rsidR="005B4E28">
        <w:rPr>
          <w:rFonts w:ascii="Arial" w:hAnsi="Arial" w:cs="Arial"/>
          <w:szCs w:val="24"/>
        </w:rPr>
        <w:t xml:space="preserve"> of appeal</w:t>
      </w:r>
      <w:r w:rsidRPr="0054411C">
        <w:rPr>
          <w:rFonts w:ascii="Arial" w:hAnsi="Arial" w:cs="Arial"/>
          <w:szCs w:val="24"/>
        </w:rPr>
        <w:t xml:space="preserve">. </w:t>
      </w:r>
      <w:r w:rsidR="005B4E28">
        <w:rPr>
          <w:rFonts w:ascii="Arial" w:hAnsi="Arial" w:cs="Arial"/>
          <w:szCs w:val="24"/>
        </w:rPr>
        <w:t xml:space="preserve"> </w:t>
      </w:r>
      <w:r w:rsidRPr="0054411C">
        <w:rPr>
          <w:rFonts w:ascii="Arial" w:hAnsi="Arial" w:cs="Arial"/>
          <w:szCs w:val="24"/>
        </w:rPr>
        <w:t>The</w:t>
      </w:r>
      <w:r w:rsidR="005B4E28">
        <w:rPr>
          <w:rFonts w:ascii="Arial" w:hAnsi="Arial" w:cs="Arial"/>
          <w:szCs w:val="24"/>
        </w:rPr>
        <w:t xml:space="preserve"> Clerk </w:t>
      </w:r>
      <w:r w:rsidRPr="0054411C">
        <w:rPr>
          <w:rFonts w:ascii="Arial" w:hAnsi="Arial" w:cs="Arial"/>
          <w:szCs w:val="24"/>
        </w:rPr>
        <w:t xml:space="preserve">will acknowledge your appeal and make the necessary </w:t>
      </w:r>
      <w:r w:rsidR="006B36ED" w:rsidRPr="0054411C">
        <w:rPr>
          <w:rFonts w:ascii="Arial" w:hAnsi="Arial" w:cs="Arial"/>
          <w:szCs w:val="24"/>
        </w:rPr>
        <w:t>arrangements and</w:t>
      </w:r>
      <w:r w:rsidRPr="0054411C">
        <w:rPr>
          <w:rFonts w:ascii="Arial" w:hAnsi="Arial" w:cs="Arial"/>
          <w:szCs w:val="24"/>
        </w:rPr>
        <w:t xml:space="preserve"> will usually convene the appeal </w:t>
      </w:r>
      <w:r w:rsidR="005B4E28">
        <w:rPr>
          <w:rFonts w:ascii="Arial" w:hAnsi="Arial" w:cs="Arial"/>
          <w:szCs w:val="24"/>
        </w:rPr>
        <w:t>P</w:t>
      </w:r>
      <w:r w:rsidRPr="0054411C">
        <w:rPr>
          <w:rFonts w:ascii="Arial" w:hAnsi="Arial" w:cs="Arial"/>
          <w:szCs w:val="24"/>
        </w:rPr>
        <w:t xml:space="preserve">anel within </w:t>
      </w:r>
      <w:r w:rsidRPr="00903461">
        <w:rPr>
          <w:rFonts w:ascii="Arial" w:hAnsi="Arial" w:cs="Arial"/>
          <w:color w:val="FF0000"/>
          <w:szCs w:val="24"/>
        </w:rPr>
        <w:t xml:space="preserve">14 days </w:t>
      </w:r>
      <w:r w:rsidRPr="0054411C">
        <w:rPr>
          <w:rFonts w:ascii="Arial" w:hAnsi="Arial" w:cs="Arial"/>
          <w:szCs w:val="24"/>
        </w:rPr>
        <w:t>from the acknowledgement being sent. Where it is not possible to find a mutually convenient date within that timescale, a further timescale will be agreed with you.</w:t>
      </w:r>
    </w:p>
    <w:p w14:paraId="0FAF4EC3" w14:textId="77777777" w:rsidR="00AA67BB" w:rsidRDefault="00AA67BB" w:rsidP="00AA67BB">
      <w:pPr>
        <w:pStyle w:val="Heading2"/>
        <w:rPr>
          <w:rFonts w:ascii="Arial" w:hAnsi="Arial" w:cs="Arial"/>
          <w:szCs w:val="24"/>
        </w:rPr>
      </w:pPr>
      <w:r w:rsidRPr="0054411C">
        <w:rPr>
          <w:rFonts w:ascii="Arial" w:hAnsi="Arial" w:cs="Arial"/>
          <w:szCs w:val="24"/>
        </w:rPr>
        <w:t xml:space="preserve">The </w:t>
      </w:r>
      <w:r w:rsidR="005B4E28">
        <w:rPr>
          <w:rFonts w:ascii="Arial" w:hAnsi="Arial" w:cs="Arial"/>
          <w:szCs w:val="24"/>
        </w:rPr>
        <w:t>C</w:t>
      </w:r>
      <w:r w:rsidRPr="0054411C">
        <w:rPr>
          <w:rFonts w:ascii="Arial" w:hAnsi="Arial" w:cs="Arial"/>
          <w:szCs w:val="24"/>
        </w:rPr>
        <w:t>lerk will ensure that all parties to the appeal have access to the same documentation and set out a timetable to support the collation and circulation of documents.</w:t>
      </w:r>
      <w:r>
        <w:rPr>
          <w:rFonts w:ascii="Arial" w:hAnsi="Arial" w:cs="Arial"/>
          <w:szCs w:val="24"/>
        </w:rPr>
        <w:t xml:space="preserve"> </w:t>
      </w:r>
    </w:p>
    <w:p w14:paraId="697967BF" w14:textId="5E3705A9" w:rsidR="006C73A3" w:rsidRPr="00414BBF" w:rsidRDefault="006C73A3" w:rsidP="00414BBF">
      <w:pPr>
        <w:pStyle w:val="Heading2"/>
        <w:numPr>
          <w:ilvl w:val="0"/>
          <w:numId w:val="0"/>
        </w:numPr>
        <w:jc w:val="left"/>
        <w:rPr>
          <w:rFonts w:ascii="Arial" w:hAnsi="Arial" w:cs="Arial"/>
          <w:b/>
          <w:bCs/>
          <w:szCs w:val="24"/>
        </w:rPr>
      </w:pPr>
      <w:r w:rsidRPr="00414BBF">
        <w:rPr>
          <w:rFonts w:ascii="Arial" w:hAnsi="Arial" w:cs="Arial"/>
          <w:b/>
          <w:bCs/>
          <w:szCs w:val="24"/>
        </w:rPr>
        <w:t>Withdrawal of a Complaint</w:t>
      </w:r>
    </w:p>
    <w:p w14:paraId="2EB7F43A" w14:textId="00251710" w:rsidR="006C73A3" w:rsidRPr="0054411C" w:rsidRDefault="006C73A3" w:rsidP="00AA67BB">
      <w:pPr>
        <w:pStyle w:val="Heading2"/>
        <w:rPr>
          <w:rFonts w:ascii="Arial" w:hAnsi="Arial" w:cs="Arial"/>
          <w:szCs w:val="24"/>
        </w:rPr>
      </w:pPr>
      <w:r>
        <w:rPr>
          <w:rFonts w:ascii="Arial" w:hAnsi="Arial" w:cs="Arial"/>
          <w:szCs w:val="24"/>
        </w:rPr>
        <w:t xml:space="preserve">If a complainant wants to withdraw their complaint, the </w:t>
      </w:r>
      <w:r w:rsidRPr="00414BBF">
        <w:rPr>
          <w:rFonts w:ascii="Arial" w:hAnsi="Arial" w:cs="Arial"/>
          <w:color w:val="FF0000"/>
          <w:szCs w:val="24"/>
        </w:rPr>
        <w:t xml:space="preserve">[School/Trust/Academy] </w:t>
      </w:r>
      <w:r>
        <w:rPr>
          <w:rFonts w:ascii="Arial" w:hAnsi="Arial" w:cs="Arial"/>
          <w:szCs w:val="24"/>
        </w:rPr>
        <w:t xml:space="preserve">will ask them to confirm this in writing. </w:t>
      </w:r>
    </w:p>
    <w:p w14:paraId="536D47A2" w14:textId="7B26B0ED" w:rsidR="00AA67BB" w:rsidRPr="0054411C" w:rsidRDefault="00AA67BB" w:rsidP="00AA67BB">
      <w:pPr>
        <w:rPr>
          <w:rFonts w:cs="Arial"/>
          <w:b/>
          <w:szCs w:val="24"/>
        </w:rPr>
      </w:pPr>
      <w:r w:rsidRPr="0054411C">
        <w:rPr>
          <w:rFonts w:cs="Arial"/>
          <w:b/>
          <w:szCs w:val="24"/>
        </w:rPr>
        <w:t xml:space="preserve">The </w:t>
      </w:r>
      <w:r w:rsidR="006C73A3">
        <w:rPr>
          <w:rFonts w:cs="Arial"/>
          <w:b/>
          <w:szCs w:val="24"/>
        </w:rPr>
        <w:t>A</w:t>
      </w:r>
      <w:r w:rsidRPr="0054411C">
        <w:rPr>
          <w:rFonts w:cs="Arial"/>
          <w:b/>
          <w:szCs w:val="24"/>
        </w:rPr>
        <w:t xml:space="preserve">ppeals </w:t>
      </w:r>
      <w:r w:rsidR="006C73A3">
        <w:rPr>
          <w:rFonts w:cs="Arial"/>
          <w:b/>
          <w:szCs w:val="24"/>
        </w:rPr>
        <w:t>P</w:t>
      </w:r>
      <w:r w:rsidRPr="0054411C">
        <w:rPr>
          <w:rFonts w:cs="Arial"/>
          <w:b/>
          <w:szCs w:val="24"/>
        </w:rPr>
        <w:t>anel</w:t>
      </w:r>
    </w:p>
    <w:p w14:paraId="226205EB" w14:textId="77777777" w:rsidR="00AA67BB" w:rsidRPr="0054411C" w:rsidRDefault="00AA67BB" w:rsidP="00AA67BB">
      <w:pPr>
        <w:pStyle w:val="Heading2"/>
        <w:rPr>
          <w:rFonts w:ascii="Arial" w:hAnsi="Arial" w:cs="Arial"/>
          <w:szCs w:val="24"/>
        </w:rPr>
      </w:pPr>
      <w:r w:rsidRPr="0054411C">
        <w:rPr>
          <w:rFonts w:ascii="Arial" w:hAnsi="Arial" w:cs="Arial"/>
          <w:szCs w:val="24"/>
        </w:rPr>
        <w:t>The appeals panel wil</w:t>
      </w:r>
      <w:r w:rsidR="005B4E28">
        <w:rPr>
          <w:rFonts w:ascii="Arial" w:hAnsi="Arial" w:cs="Arial"/>
          <w:szCs w:val="24"/>
        </w:rPr>
        <w:t>l be made up of members of the G</w:t>
      </w:r>
      <w:r w:rsidRPr="0054411C">
        <w:rPr>
          <w:rFonts w:ascii="Arial" w:hAnsi="Arial" w:cs="Arial"/>
          <w:szCs w:val="24"/>
        </w:rPr>
        <w:t xml:space="preserve">overning </w:t>
      </w:r>
      <w:r w:rsidR="005B4E28">
        <w:rPr>
          <w:rFonts w:ascii="Arial" w:hAnsi="Arial" w:cs="Arial"/>
          <w:szCs w:val="24"/>
        </w:rPr>
        <w:t>B</w:t>
      </w:r>
      <w:r w:rsidRPr="0054411C">
        <w:rPr>
          <w:rFonts w:ascii="Arial" w:hAnsi="Arial" w:cs="Arial"/>
          <w:szCs w:val="24"/>
        </w:rPr>
        <w:t xml:space="preserve">ody. No member of the </w:t>
      </w:r>
      <w:r w:rsidR="005B4E28">
        <w:rPr>
          <w:rFonts w:ascii="Arial" w:hAnsi="Arial" w:cs="Arial"/>
          <w:szCs w:val="24"/>
        </w:rPr>
        <w:t>G</w:t>
      </w:r>
      <w:r w:rsidRPr="0054411C">
        <w:rPr>
          <w:rFonts w:ascii="Arial" w:hAnsi="Arial" w:cs="Arial"/>
          <w:szCs w:val="24"/>
        </w:rPr>
        <w:t xml:space="preserve">overning </w:t>
      </w:r>
      <w:r w:rsidR="005B4E28">
        <w:rPr>
          <w:rFonts w:ascii="Arial" w:hAnsi="Arial" w:cs="Arial"/>
          <w:szCs w:val="24"/>
        </w:rPr>
        <w:t>Body can sit on the appeals P</w:t>
      </w:r>
      <w:r w:rsidRPr="0054411C">
        <w:rPr>
          <w:rFonts w:ascii="Arial" w:hAnsi="Arial" w:cs="Arial"/>
          <w:szCs w:val="24"/>
        </w:rPr>
        <w:t xml:space="preserve">anel if they have had any former knowledge or involvement in the case that is being dealt with at that time. The panel will consist of </w:t>
      </w:r>
      <w:r>
        <w:rPr>
          <w:rFonts w:ascii="Arial" w:hAnsi="Arial" w:cs="Arial"/>
          <w:szCs w:val="24"/>
        </w:rPr>
        <w:t xml:space="preserve">between </w:t>
      </w:r>
      <w:r w:rsidRPr="00903461">
        <w:rPr>
          <w:rFonts w:ascii="Arial" w:hAnsi="Arial" w:cs="Arial"/>
          <w:color w:val="FF0000"/>
          <w:szCs w:val="24"/>
        </w:rPr>
        <w:t xml:space="preserve">3 and 5 </w:t>
      </w:r>
      <w:r w:rsidRPr="0054411C">
        <w:rPr>
          <w:rFonts w:ascii="Arial" w:hAnsi="Arial" w:cs="Arial"/>
          <w:szCs w:val="24"/>
        </w:rPr>
        <w:t xml:space="preserve">governors and a </w:t>
      </w:r>
      <w:r w:rsidR="005B4E28">
        <w:rPr>
          <w:rFonts w:ascii="Arial" w:hAnsi="Arial" w:cs="Arial"/>
          <w:szCs w:val="24"/>
        </w:rPr>
        <w:t>C</w:t>
      </w:r>
      <w:r w:rsidRPr="0054411C">
        <w:rPr>
          <w:rFonts w:ascii="Arial" w:hAnsi="Arial" w:cs="Arial"/>
          <w:szCs w:val="24"/>
        </w:rPr>
        <w:t xml:space="preserve">hair will be nominated from within that group. All panel members will be familiar with and have access to the complaints policy. </w:t>
      </w:r>
    </w:p>
    <w:p w14:paraId="2589C9B6" w14:textId="77777777" w:rsidR="00AA67BB" w:rsidRPr="009936BB" w:rsidRDefault="00AA67BB" w:rsidP="00AA67BB">
      <w:pPr>
        <w:pStyle w:val="Heading2"/>
        <w:numPr>
          <w:ilvl w:val="0"/>
          <w:numId w:val="0"/>
        </w:numPr>
        <w:ind w:left="720"/>
        <w:rPr>
          <w:rFonts w:ascii="Arial" w:hAnsi="Arial" w:cs="Arial"/>
          <w:color w:val="FF0000"/>
          <w:szCs w:val="24"/>
          <w:u w:val="single"/>
        </w:rPr>
      </w:pPr>
      <w:r w:rsidRPr="009936BB">
        <w:rPr>
          <w:rFonts w:ascii="Arial" w:hAnsi="Arial" w:cs="Arial"/>
          <w:color w:val="FF0000"/>
          <w:szCs w:val="24"/>
          <w:u w:val="single"/>
        </w:rPr>
        <w:t>*FOR ACADEMIES ONLY*</w:t>
      </w:r>
    </w:p>
    <w:p w14:paraId="320C0D94" w14:textId="77777777" w:rsidR="00AA67BB" w:rsidRPr="009936BB" w:rsidRDefault="00AA67BB" w:rsidP="00AA67BB">
      <w:pPr>
        <w:pStyle w:val="Heading2"/>
        <w:rPr>
          <w:rFonts w:ascii="Arial" w:hAnsi="Arial" w:cs="Arial"/>
          <w:color w:val="FF0000"/>
          <w:szCs w:val="24"/>
        </w:rPr>
      </w:pPr>
      <w:r>
        <w:rPr>
          <w:rFonts w:ascii="Arial" w:hAnsi="Arial" w:cs="Arial"/>
          <w:color w:val="FF0000"/>
          <w:szCs w:val="24"/>
        </w:rPr>
        <w:t xml:space="preserve">If you are making a complaint and you are a parent </w:t>
      </w:r>
      <w:r w:rsidRPr="009936BB">
        <w:rPr>
          <w:rFonts w:ascii="Arial" w:hAnsi="Arial" w:cs="Arial"/>
          <w:color w:val="FF0000"/>
          <w:szCs w:val="24"/>
        </w:rPr>
        <w:t xml:space="preserve">of </w:t>
      </w:r>
      <w:r>
        <w:rPr>
          <w:rFonts w:ascii="Arial" w:hAnsi="Arial" w:cs="Arial"/>
          <w:color w:val="FF0000"/>
          <w:szCs w:val="24"/>
        </w:rPr>
        <w:t>a pupil</w:t>
      </w:r>
      <w:r w:rsidRPr="009936BB">
        <w:rPr>
          <w:rFonts w:ascii="Arial" w:hAnsi="Arial" w:cs="Arial"/>
          <w:color w:val="FF0000"/>
          <w:szCs w:val="24"/>
        </w:rPr>
        <w:t xml:space="preserve">, the hearing panel will comprise of at least 3 people not directly involved in the matters detailed in </w:t>
      </w:r>
      <w:r w:rsidRPr="009936BB">
        <w:rPr>
          <w:rFonts w:ascii="Arial" w:hAnsi="Arial" w:cs="Arial"/>
          <w:color w:val="FF0000"/>
          <w:szCs w:val="24"/>
        </w:rPr>
        <w:lastRenderedPageBreak/>
        <w:t>the complaint</w:t>
      </w:r>
      <w:r>
        <w:rPr>
          <w:rFonts w:ascii="Arial" w:hAnsi="Arial" w:cs="Arial"/>
          <w:color w:val="FF0000"/>
          <w:szCs w:val="24"/>
        </w:rPr>
        <w:t xml:space="preserve"> and 1 </w:t>
      </w:r>
      <w:r w:rsidRPr="009936BB">
        <w:rPr>
          <w:rFonts w:ascii="Arial" w:hAnsi="Arial" w:cs="Arial"/>
          <w:color w:val="FF0000"/>
          <w:szCs w:val="24"/>
        </w:rPr>
        <w:t xml:space="preserve">of </w:t>
      </w:r>
      <w:r>
        <w:rPr>
          <w:rFonts w:ascii="Arial" w:hAnsi="Arial" w:cs="Arial"/>
          <w:color w:val="FF0000"/>
          <w:szCs w:val="24"/>
        </w:rPr>
        <w:t xml:space="preserve">the panel members </w:t>
      </w:r>
      <w:r w:rsidRPr="009936BB">
        <w:rPr>
          <w:rFonts w:ascii="Arial" w:hAnsi="Arial" w:cs="Arial"/>
          <w:color w:val="FF0000"/>
          <w:szCs w:val="24"/>
        </w:rPr>
        <w:t>will be independent of the management and running of the school.</w:t>
      </w:r>
    </w:p>
    <w:p w14:paraId="1371C507" w14:textId="77777777" w:rsidR="00AA67BB" w:rsidRPr="0054411C" w:rsidRDefault="00AA67BB" w:rsidP="00AA67BB">
      <w:pPr>
        <w:rPr>
          <w:rFonts w:cs="Arial"/>
          <w:b/>
          <w:szCs w:val="24"/>
        </w:rPr>
      </w:pPr>
      <w:r w:rsidRPr="0054411C">
        <w:rPr>
          <w:rFonts w:cs="Arial"/>
          <w:b/>
          <w:szCs w:val="24"/>
        </w:rPr>
        <w:t>Appeals procedure</w:t>
      </w:r>
    </w:p>
    <w:p w14:paraId="0EA0645B" w14:textId="77777777" w:rsidR="00AA67BB" w:rsidRPr="00903461" w:rsidRDefault="00AA67BB" w:rsidP="00AA67BB">
      <w:pPr>
        <w:pStyle w:val="Heading2"/>
        <w:rPr>
          <w:rFonts w:ascii="Arial" w:hAnsi="Arial" w:cs="Arial"/>
          <w:color w:val="auto"/>
          <w:szCs w:val="24"/>
        </w:rPr>
      </w:pPr>
      <w:r w:rsidRPr="00903461">
        <w:rPr>
          <w:rFonts w:ascii="Arial" w:hAnsi="Arial" w:cs="Arial"/>
          <w:color w:val="auto"/>
          <w:szCs w:val="24"/>
        </w:rPr>
        <w:t>The procedure for an appeal is as follows:</w:t>
      </w:r>
    </w:p>
    <w:p w14:paraId="3A369D1F" w14:textId="77777777" w:rsidR="00AA67BB" w:rsidRPr="005B4E28" w:rsidRDefault="00AA67BB" w:rsidP="00AA67BB">
      <w:pPr>
        <w:pStyle w:val="Heading3"/>
        <w:rPr>
          <w:rFonts w:ascii="Arial" w:hAnsi="Arial" w:cs="Arial"/>
          <w:i/>
          <w:szCs w:val="24"/>
        </w:rPr>
      </w:pPr>
      <w:r w:rsidRPr="005B4E28">
        <w:rPr>
          <w:rFonts w:ascii="Arial" w:hAnsi="Arial" w:cs="Arial"/>
          <w:i/>
          <w:szCs w:val="24"/>
          <w:lang w:eastAsia="en-GB"/>
        </w:rPr>
        <w:t>The complainant and headteacher will enter the hearing together.</w:t>
      </w:r>
    </w:p>
    <w:p w14:paraId="5C369297" w14:textId="77777777" w:rsidR="00AA67BB" w:rsidRPr="00903461" w:rsidRDefault="00AA67BB" w:rsidP="00AA67BB">
      <w:pPr>
        <w:pStyle w:val="Heading3"/>
        <w:rPr>
          <w:rFonts w:ascii="Arial" w:hAnsi="Arial" w:cs="Arial"/>
          <w:szCs w:val="24"/>
        </w:rPr>
      </w:pPr>
      <w:r w:rsidRPr="00903461">
        <w:rPr>
          <w:rFonts w:ascii="Arial" w:hAnsi="Arial" w:cs="Arial"/>
          <w:i/>
          <w:szCs w:val="24"/>
          <w:lang w:eastAsia="en-GB"/>
        </w:rPr>
        <w:t>The chair will introduce the panel members and outline the process.</w:t>
      </w:r>
    </w:p>
    <w:p w14:paraId="34A28D03" w14:textId="77777777" w:rsidR="00AA67BB" w:rsidRPr="00903461" w:rsidRDefault="00AA67BB" w:rsidP="00AA67BB">
      <w:pPr>
        <w:pStyle w:val="Heading3"/>
        <w:rPr>
          <w:rFonts w:ascii="Arial" w:hAnsi="Arial" w:cs="Arial"/>
          <w:szCs w:val="24"/>
        </w:rPr>
      </w:pPr>
      <w:r w:rsidRPr="00903461">
        <w:rPr>
          <w:rFonts w:ascii="Arial" w:hAnsi="Arial" w:cs="Arial"/>
          <w:i/>
          <w:szCs w:val="24"/>
          <w:lang w:eastAsia="en-GB"/>
        </w:rPr>
        <w:t>The complainant will explain the complaint.</w:t>
      </w:r>
    </w:p>
    <w:p w14:paraId="5B0883FB" w14:textId="77777777" w:rsidR="00AA67BB" w:rsidRPr="00903461" w:rsidRDefault="00AA67BB" w:rsidP="00AA67BB">
      <w:pPr>
        <w:pStyle w:val="Heading3"/>
        <w:rPr>
          <w:rFonts w:ascii="Arial" w:hAnsi="Arial" w:cs="Arial"/>
          <w:szCs w:val="24"/>
        </w:rPr>
      </w:pPr>
      <w:r w:rsidRPr="00903461">
        <w:rPr>
          <w:rFonts w:ascii="Arial" w:hAnsi="Arial" w:cs="Arial"/>
          <w:i/>
          <w:szCs w:val="24"/>
          <w:lang w:eastAsia="en-GB"/>
        </w:rPr>
        <w:t>The headteacher and panel will question the complainant.</w:t>
      </w:r>
    </w:p>
    <w:p w14:paraId="70BC107E" w14:textId="77777777" w:rsidR="00AA67BB" w:rsidRPr="00903461" w:rsidRDefault="00AA67BB" w:rsidP="00AA67BB">
      <w:pPr>
        <w:pStyle w:val="Heading3"/>
        <w:rPr>
          <w:rFonts w:ascii="Arial" w:hAnsi="Arial" w:cs="Arial"/>
          <w:szCs w:val="24"/>
        </w:rPr>
      </w:pPr>
      <w:r w:rsidRPr="00903461">
        <w:rPr>
          <w:rFonts w:ascii="Arial" w:hAnsi="Arial" w:cs="Arial"/>
          <w:i/>
          <w:szCs w:val="24"/>
          <w:lang w:eastAsia="en-GB"/>
        </w:rPr>
        <w:t xml:space="preserve">The headteacher will explain </w:t>
      </w:r>
      <w:r w:rsidRPr="0095256C">
        <w:rPr>
          <w:rFonts w:ascii="Arial" w:hAnsi="Arial" w:cs="Arial"/>
          <w:i/>
          <w:szCs w:val="24"/>
          <w:lang w:eastAsia="en-GB"/>
        </w:rPr>
        <w:t xml:space="preserve">the </w:t>
      </w:r>
      <w:r w:rsidR="0095256C" w:rsidRPr="0095256C">
        <w:rPr>
          <w:rFonts w:ascii="Arial" w:hAnsi="Arial" w:cs="Arial"/>
          <w:i/>
          <w:color w:val="FF0000"/>
          <w:szCs w:val="24"/>
        </w:rPr>
        <w:t>[School/Trust/Academy]</w:t>
      </w:r>
      <w:r w:rsidR="0095256C" w:rsidRPr="0095256C">
        <w:rPr>
          <w:rFonts w:ascii="Arial" w:hAnsi="Arial" w:cs="Arial"/>
          <w:i/>
          <w:szCs w:val="24"/>
        </w:rPr>
        <w:t>’s</w:t>
      </w:r>
      <w:r w:rsidR="0095256C">
        <w:rPr>
          <w:rFonts w:ascii="Arial" w:hAnsi="Arial" w:cs="Arial"/>
          <w:color w:val="FF0000"/>
          <w:szCs w:val="24"/>
        </w:rPr>
        <w:t xml:space="preserve"> </w:t>
      </w:r>
      <w:r w:rsidRPr="00903461">
        <w:rPr>
          <w:rFonts w:ascii="Arial" w:hAnsi="Arial" w:cs="Arial"/>
          <w:i/>
          <w:szCs w:val="24"/>
          <w:lang w:eastAsia="en-GB"/>
        </w:rPr>
        <w:t>actions.</w:t>
      </w:r>
    </w:p>
    <w:p w14:paraId="79D1A995" w14:textId="77777777" w:rsidR="00AA67BB" w:rsidRPr="00903461" w:rsidRDefault="00AA67BB" w:rsidP="00AA67BB">
      <w:pPr>
        <w:pStyle w:val="Heading3"/>
        <w:rPr>
          <w:rFonts w:ascii="Arial" w:hAnsi="Arial" w:cs="Arial"/>
          <w:szCs w:val="24"/>
        </w:rPr>
      </w:pPr>
      <w:r w:rsidRPr="00903461">
        <w:rPr>
          <w:rFonts w:ascii="Arial" w:hAnsi="Arial" w:cs="Arial"/>
          <w:i/>
          <w:szCs w:val="24"/>
          <w:lang w:eastAsia="en-GB"/>
        </w:rPr>
        <w:t>The complainant and panel will question the headteacher.</w:t>
      </w:r>
    </w:p>
    <w:p w14:paraId="7B63A40C" w14:textId="77777777" w:rsidR="00AA67BB" w:rsidRPr="00903461" w:rsidRDefault="00AA67BB" w:rsidP="00AA67BB">
      <w:pPr>
        <w:pStyle w:val="Heading3"/>
        <w:rPr>
          <w:rFonts w:ascii="Arial" w:hAnsi="Arial" w:cs="Arial"/>
          <w:szCs w:val="24"/>
        </w:rPr>
      </w:pPr>
      <w:r w:rsidRPr="00903461">
        <w:rPr>
          <w:rFonts w:ascii="Arial" w:hAnsi="Arial" w:cs="Arial"/>
          <w:i/>
          <w:szCs w:val="24"/>
          <w:lang w:eastAsia="en-GB"/>
        </w:rPr>
        <w:t>The complainant will sum up their complaint.</w:t>
      </w:r>
    </w:p>
    <w:p w14:paraId="3899685B" w14:textId="77777777" w:rsidR="00AA67BB" w:rsidRPr="00903461" w:rsidRDefault="00AA67BB" w:rsidP="00AA67BB">
      <w:pPr>
        <w:pStyle w:val="Heading3"/>
        <w:rPr>
          <w:rFonts w:ascii="Arial" w:hAnsi="Arial" w:cs="Arial"/>
          <w:szCs w:val="24"/>
        </w:rPr>
      </w:pPr>
      <w:r w:rsidRPr="00903461">
        <w:rPr>
          <w:rFonts w:ascii="Arial" w:hAnsi="Arial" w:cs="Arial"/>
          <w:i/>
          <w:szCs w:val="24"/>
          <w:lang w:eastAsia="en-GB"/>
        </w:rPr>
        <w:t xml:space="preserve">The headteacher will sum up the </w:t>
      </w:r>
      <w:r w:rsidR="0095256C" w:rsidRPr="0095256C">
        <w:rPr>
          <w:rFonts w:ascii="Arial" w:hAnsi="Arial" w:cs="Arial"/>
          <w:i/>
          <w:iCs/>
          <w:color w:val="FF0000"/>
          <w:szCs w:val="24"/>
        </w:rPr>
        <w:t>[School/Trust/Academy]</w:t>
      </w:r>
      <w:r w:rsidR="0095256C" w:rsidRPr="0095256C">
        <w:rPr>
          <w:rFonts w:ascii="Arial" w:hAnsi="Arial" w:cs="Arial"/>
          <w:i/>
          <w:iCs/>
          <w:szCs w:val="24"/>
        </w:rPr>
        <w:t>’s</w:t>
      </w:r>
      <w:r w:rsidR="0095256C" w:rsidRPr="0095256C">
        <w:rPr>
          <w:rFonts w:ascii="Arial" w:hAnsi="Arial" w:cs="Arial"/>
          <w:i/>
          <w:szCs w:val="24"/>
          <w:lang w:eastAsia="en-GB"/>
        </w:rPr>
        <w:t xml:space="preserve"> </w:t>
      </w:r>
      <w:r w:rsidRPr="00903461">
        <w:rPr>
          <w:rFonts w:ascii="Arial" w:hAnsi="Arial" w:cs="Arial"/>
          <w:i/>
          <w:szCs w:val="24"/>
          <w:lang w:eastAsia="en-GB"/>
        </w:rPr>
        <w:t>actions.</w:t>
      </w:r>
    </w:p>
    <w:p w14:paraId="7045389B" w14:textId="77777777" w:rsidR="00AA67BB" w:rsidRPr="00903461" w:rsidRDefault="00AA67BB" w:rsidP="00AA67BB">
      <w:pPr>
        <w:pStyle w:val="Heading3"/>
        <w:rPr>
          <w:rFonts w:ascii="Arial" w:hAnsi="Arial" w:cs="Arial"/>
          <w:szCs w:val="24"/>
        </w:rPr>
      </w:pPr>
      <w:r w:rsidRPr="00903461">
        <w:rPr>
          <w:rFonts w:ascii="Arial" w:hAnsi="Arial" w:cs="Arial"/>
          <w:i/>
          <w:szCs w:val="24"/>
          <w:lang w:eastAsia="en-GB"/>
        </w:rPr>
        <w:t xml:space="preserve">The chair will explain that both parties will hear from the panel </w:t>
      </w:r>
      <w:r>
        <w:rPr>
          <w:rFonts w:ascii="Arial" w:hAnsi="Arial" w:cs="Arial"/>
          <w:i/>
          <w:szCs w:val="24"/>
          <w:lang w:eastAsia="en-GB"/>
        </w:rPr>
        <w:t xml:space="preserve">in writing </w:t>
      </w:r>
      <w:r w:rsidRPr="00903461">
        <w:rPr>
          <w:rFonts w:ascii="Arial" w:hAnsi="Arial" w:cs="Arial"/>
          <w:i/>
          <w:szCs w:val="24"/>
          <w:lang w:eastAsia="en-GB"/>
        </w:rPr>
        <w:t xml:space="preserve">within </w:t>
      </w:r>
      <w:r w:rsidRPr="00903461">
        <w:rPr>
          <w:rFonts w:ascii="Arial" w:hAnsi="Arial" w:cs="Arial"/>
          <w:i/>
          <w:color w:val="FF0000"/>
          <w:szCs w:val="24"/>
          <w:lang w:eastAsia="en-GB"/>
        </w:rPr>
        <w:t>14 days</w:t>
      </w:r>
      <w:r w:rsidRPr="00903461">
        <w:rPr>
          <w:rFonts w:ascii="Arial" w:hAnsi="Arial" w:cs="Arial"/>
          <w:i/>
          <w:szCs w:val="24"/>
          <w:lang w:eastAsia="en-GB"/>
        </w:rPr>
        <w:t>.</w:t>
      </w:r>
    </w:p>
    <w:p w14:paraId="2A999270" w14:textId="77777777" w:rsidR="00AA67BB" w:rsidRPr="00903461" w:rsidRDefault="00AA67BB" w:rsidP="00AA67BB">
      <w:pPr>
        <w:pStyle w:val="Heading3"/>
        <w:rPr>
          <w:rFonts w:ascii="Arial" w:hAnsi="Arial" w:cs="Arial"/>
          <w:szCs w:val="24"/>
        </w:rPr>
      </w:pPr>
      <w:r w:rsidRPr="00903461">
        <w:rPr>
          <w:rFonts w:ascii="Arial" w:hAnsi="Arial" w:cs="Arial"/>
          <w:i/>
          <w:szCs w:val="24"/>
          <w:lang w:eastAsia="en-GB"/>
        </w:rPr>
        <w:t>Both parties will leave together while the panel decides.</w:t>
      </w:r>
    </w:p>
    <w:p w14:paraId="60939D8A" w14:textId="77777777" w:rsidR="00AA67BB" w:rsidRPr="0054411C" w:rsidRDefault="00AA67BB" w:rsidP="00AA67BB">
      <w:pPr>
        <w:pStyle w:val="Heading3"/>
        <w:rPr>
          <w:rFonts w:ascii="Arial" w:hAnsi="Arial" w:cs="Arial"/>
          <w:color w:val="000000"/>
          <w:szCs w:val="24"/>
        </w:rPr>
      </w:pPr>
      <w:r w:rsidRPr="00903461">
        <w:rPr>
          <w:rFonts w:ascii="Arial" w:hAnsi="Arial" w:cs="Arial"/>
          <w:i/>
          <w:szCs w:val="24"/>
          <w:lang w:eastAsia="en-GB"/>
        </w:rPr>
        <w:t>The clerk will stay to assist the panel with its decision making.</w:t>
      </w:r>
    </w:p>
    <w:p w14:paraId="1A0FA295" w14:textId="77777777" w:rsidR="00AA67BB" w:rsidRPr="0054411C" w:rsidRDefault="005B4E28" w:rsidP="00AA67BB">
      <w:pPr>
        <w:pStyle w:val="Heading2"/>
        <w:rPr>
          <w:rFonts w:ascii="Arial" w:hAnsi="Arial" w:cs="Arial"/>
          <w:szCs w:val="24"/>
        </w:rPr>
      </w:pPr>
      <w:r>
        <w:rPr>
          <w:rFonts w:ascii="Arial" w:hAnsi="Arial" w:cs="Arial"/>
          <w:szCs w:val="24"/>
        </w:rPr>
        <w:t>The Chair of the Panel/C</w:t>
      </w:r>
      <w:r w:rsidR="00AA67BB" w:rsidRPr="0054411C">
        <w:rPr>
          <w:rFonts w:ascii="Arial" w:hAnsi="Arial" w:cs="Arial"/>
          <w:szCs w:val="24"/>
        </w:rPr>
        <w:t xml:space="preserve">lerk to governors will notify the complainant of the panel’s decision in writing within </w:t>
      </w:r>
      <w:r w:rsidR="00AA67BB" w:rsidRPr="00903461">
        <w:rPr>
          <w:rFonts w:ascii="Arial" w:hAnsi="Arial" w:cs="Arial"/>
          <w:color w:val="FF0000"/>
          <w:szCs w:val="24"/>
        </w:rPr>
        <w:t xml:space="preserve">14 days </w:t>
      </w:r>
      <w:r w:rsidR="00AA67BB" w:rsidRPr="0054411C">
        <w:rPr>
          <w:rFonts w:ascii="Arial" w:hAnsi="Arial" w:cs="Arial"/>
          <w:szCs w:val="24"/>
        </w:rPr>
        <w:t xml:space="preserve">of the appeal hearing.  The letter will set out the decision of the panel together with the reasons underpinning that decision.  The letter may set out recommendations which will be made to the </w:t>
      </w:r>
      <w:r>
        <w:rPr>
          <w:rFonts w:ascii="Arial" w:hAnsi="Arial" w:cs="Arial"/>
          <w:szCs w:val="24"/>
        </w:rPr>
        <w:t>G</w:t>
      </w:r>
      <w:r w:rsidR="00AA67BB" w:rsidRPr="0054411C">
        <w:rPr>
          <w:rFonts w:ascii="Arial" w:hAnsi="Arial" w:cs="Arial"/>
          <w:szCs w:val="24"/>
        </w:rPr>
        <w:t xml:space="preserve">overning </w:t>
      </w:r>
      <w:r>
        <w:rPr>
          <w:rFonts w:ascii="Arial" w:hAnsi="Arial" w:cs="Arial"/>
          <w:szCs w:val="24"/>
        </w:rPr>
        <w:t>B</w:t>
      </w:r>
      <w:r w:rsidR="00AA67BB" w:rsidRPr="0054411C">
        <w:rPr>
          <w:rFonts w:ascii="Arial" w:hAnsi="Arial" w:cs="Arial"/>
          <w:szCs w:val="24"/>
        </w:rPr>
        <w:t>ody and will set out any further rights of appeal.</w:t>
      </w:r>
    </w:p>
    <w:p w14:paraId="64DCF3BC" w14:textId="77777777" w:rsidR="00AA67BB" w:rsidRPr="0054411C" w:rsidRDefault="00AA67BB" w:rsidP="00AA67BB">
      <w:pPr>
        <w:rPr>
          <w:rFonts w:cs="Arial"/>
          <w:b/>
          <w:szCs w:val="24"/>
        </w:rPr>
      </w:pPr>
      <w:r w:rsidRPr="0054411C">
        <w:rPr>
          <w:rFonts w:cs="Arial"/>
          <w:b/>
          <w:szCs w:val="24"/>
        </w:rPr>
        <w:t>The appeals panel may:</w:t>
      </w:r>
    </w:p>
    <w:p w14:paraId="0B7F69B0" w14:textId="77777777" w:rsidR="00AA67BB" w:rsidRPr="0054411C" w:rsidRDefault="00AA67BB" w:rsidP="00AA67BB">
      <w:pPr>
        <w:pStyle w:val="BodyText"/>
        <w:widowControl/>
        <w:numPr>
          <w:ilvl w:val="0"/>
          <w:numId w:val="5"/>
        </w:numPr>
        <w:overflowPunct/>
        <w:autoSpaceDE/>
        <w:autoSpaceDN/>
        <w:adjustRightInd/>
        <w:textAlignment w:val="auto"/>
        <w:rPr>
          <w:rFonts w:cs="Arial"/>
          <w:sz w:val="24"/>
          <w:szCs w:val="24"/>
        </w:rPr>
      </w:pPr>
      <w:r w:rsidRPr="0054411C">
        <w:rPr>
          <w:rFonts w:cs="Arial"/>
          <w:sz w:val="24"/>
          <w:szCs w:val="24"/>
        </w:rPr>
        <w:t>dismiss all or part of the complaint</w:t>
      </w:r>
    </w:p>
    <w:p w14:paraId="3206381D" w14:textId="77777777" w:rsidR="00AA67BB" w:rsidRPr="0054411C" w:rsidRDefault="00AA67BB" w:rsidP="00AA67BB">
      <w:pPr>
        <w:pStyle w:val="BodyText"/>
        <w:widowControl/>
        <w:numPr>
          <w:ilvl w:val="0"/>
          <w:numId w:val="5"/>
        </w:numPr>
        <w:overflowPunct/>
        <w:autoSpaceDE/>
        <w:autoSpaceDN/>
        <w:adjustRightInd/>
        <w:textAlignment w:val="auto"/>
        <w:rPr>
          <w:rFonts w:cs="Arial"/>
          <w:sz w:val="24"/>
          <w:szCs w:val="24"/>
        </w:rPr>
      </w:pPr>
      <w:r w:rsidRPr="0054411C">
        <w:rPr>
          <w:rFonts w:cs="Arial"/>
          <w:sz w:val="24"/>
          <w:szCs w:val="24"/>
        </w:rPr>
        <w:t>uphold all or part of the complaint</w:t>
      </w:r>
    </w:p>
    <w:p w14:paraId="33A38CB3" w14:textId="77777777" w:rsidR="00AA67BB" w:rsidRPr="0054411C" w:rsidRDefault="00AA67BB" w:rsidP="00AA67BB">
      <w:pPr>
        <w:pStyle w:val="BodyText"/>
        <w:widowControl/>
        <w:numPr>
          <w:ilvl w:val="0"/>
          <w:numId w:val="5"/>
        </w:numPr>
        <w:overflowPunct/>
        <w:autoSpaceDE/>
        <w:autoSpaceDN/>
        <w:adjustRightInd/>
        <w:textAlignment w:val="auto"/>
        <w:rPr>
          <w:rFonts w:cs="Arial"/>
          <w:sz w:val="24"/>
          <w:szCs w:val="24"/>
        </w:rPr>
      </w:pPr>
      <w:r w:rsidRPr="0054411C">
        <w:rPr>
          <w:rFonts w:cs="Arial"/>
          <w:sz w:val="24"/>
          <w:szCs w:val="24"/>
        </w:rPr>
        <w:t>decide on the appropriate action to be taken to resolve the complaint</w:t>
      </w:r>
    </w:p>
    <w:p w14:paraId="2459728A" w14:textId="77777777" w:rsidR="00AA67BB" w:rsidRPr="00780EE5" w:rsidRDefault="00AA67BB" w:rsidP="00AA67BB">
      <w:pPr>
        <w:pStyle w:val="BodyText"/>
        <w:widowControl/>
        <w:numPr>
          <w:ilvl w:val="0"/>
          <w:numId w:val="5"/>
        </w:numPr>
        <w:overflowPunct/>
        <w:autoSpaceDE/>
        <w:autoSpaceDN/>
        <w:adjustRightInd/>
        <w:textAlignment w:val="auto"/>
        <w:rPr>
          <w:rFonts w:cs="Arial"/>
          <w:sz w:val="24"/>
          <w:szCs w:val="24"/>
        </w:rPr>
      </w:pPr>
      <w:r w:rsidRPr="0054411C">
        <w:rPr>
          <w:rFonts w:cs="Arial"/>
          <w:sz w:val="24"/>
          <w:szCs w:val="24"/>
        </w:rPr>
        <w:t xml:space="preserve">evaluate all the evidence available and recommend changes to the </w:t>
      </w:r>
      <w:r w:rsidR="0095256C" w:rsidRPr="0095256C">
        <w:rPr>
          <w:rFonts w:cs="Arial"/>
          <w:color w:val="FF0000"/>
          <w:szCs w:val="24"/>
        </w:rPr>
        <w:t>[School/Trust/Academy]</w:t>
      </w:r>
      <w:r w:rsidR="0095256C" w:rsidRPr="0095256C">
        <w:rPr>
          <w:rFonts w:cs="Arial"/>
          <w:szCs w:val="24"/>
          <w:lang w:val="en-GB"/>
        </w:rPr>
        <w:t>’s</w:t>
      </w:r>
      <w:r w:rsidR="0095256C">
        <w:rPr>
          <w:rFonts w:cs="Arial"/>
          <w:color w:val="FF0000"/>
          <w:szCs w:val="24"/>
          <w:lang w:val="en-GB"/>
        </w:rPr>
        <w:t xml:space="preserve"> </w:t>
      </w:r>
      <w:r w:rsidRPr="0054411C">
        <w:rPr>
          <w:rFonts w:cs="Arial"/>
          <w:sz w:val="24"/>
          <w:szCs w:val="24"/>
        </w:rPr>
        <w:t>systems or procedures as a preventative step against similar problems arising in the future.</w:t>
      </w:r>
    </w:p>
    <w:p w14:paraId="168BE4DD" w14:textId="77777777" w:rsidR="00A11F57" w:rsidRPr="00B26336" w:rsidRDefault="00B26336" w:rsidP="0054411C">
      <w:pPr>
        <w:pStyle w:val="Heading2"/>
      </w:pPr>
      <w:r>
        <w:rPr>
          <w:rFonts w:ascii="Arial" w:hAnsi="Arial" w:cs="Arial"/>
          <w:szCs w:val="24"/>
        </w:rPr>
        <w:t>Most complaints are resolved by this process.  Should your complaint not be resolved, you can complain to the Secretary of State at the Department for Education:</w:t>
      </w:r>
    </w:p>
    <w:p w14:paraId="0FD7A5C4" w14:textId="77777777" w:rsidR="00B26336" w:rsidRPr="00B26336" w:rsidRDefault="00B26336" w:rsidP="00B26336">
      <w:pPr>
        <w:pStyle w:val="Heading2"/>
        <w:numPr>
          <w:ilvl w:val="0"/>
          <w:numId w:val="0"/>
        </w:numPr>
        <w:spacing w:before="360" w:after="0" w:line="240" w:lineRule="auto"/>
        <w:ind w:left="720"/>
        <w:rPr>
          <w:rFonts w:ascii="Arial" w:hAnsi="Arial" w:cs="Arial"/>
        </w:rPr>
      </w:pPr>
      <w:r w:rsidRPr="00B26336">
        <w:rPr>
          <w:rFonts w:ascii="Arial" w:hAnsi="Arial" w:cs="Arial"/>
        </w:rPr>
        <w:t>The Secretary of State</w:t>
      </w:r>
    </w:p>
    <w:p w14:paraId="5EFEFB83" w14:textId="77777777" w:rsidR="00B26336" w:rsidRPr="00B26336" w:rsidRDefault="00B26336" w:rsidP="00B26336">
      <w:pPr>
        <w:pStyle w:val="Heading2"/>
        <w:numPr>
          <w:ilvl w:val="0"/>
          <w:numId w:val="0"/>
        </w:numPr>
        <w:spacing w:before="0" w:after="0" w:line="240" w:lineRule="auto"/>
        <w:ind w:left="720"/>
        <w:rPr>
          <w:rFonts w:ascii="Arial" w:hAnsi="Arial" w:cs="Arial"/>
        </w:rPr>
      </w:pPr>
      <w:r w:rsidRPr="00B26336">
        <w:rPr>
          <w:rFonts w:ascii="Arial" w:hAnsi="Arial" w:cs="Arial"/>
        </w:rPr>
        <w:t>Department for Education</w:t>
      </w:r>
    </w:p>
    <w:p w14:paraId="7703A9FA" w14:textId="77777777" w:rsidR="00B26336" w:rsidRPr="00B26336" w:rsidRDefault="00B26336" w:rsidP="00B26336">
      <w:pPr>
        <w:pStyle w:val="Heading2"/>
        <w:numPr>
          <w:ilvl w:val="0"/>
          <w:numId w:val="0"/>
        </w:numPr>
        <w:spacing w:before="0" w:after="0" w:line="240" w:lineRule="auto"/>
        <w:ind w:left="720"/>
        <w:rPr>
          <w:rFonts w:ascii="Arial" w:hAnsi="Arial" w:cs="Arial"/>
        </w:rPr>
      </w:pPr>
      <w:r w:rsidRPr="00B26336">
        <w:rPr>
          <w:rFonts w:ascii="Arial" w:hAnsi="Arial" w:cs="Arial"/>
        </w:rPr>
        <w:lastRenderedPageBreak/>
        <w:t>Sanctuary Buildings</w:t>
      </w:r>
    </w:p>
    <w:p w14:paraId="629CD068" w14:textId="77777777" w:rsidR="00B26336" w:rsidRPr="00B26336" w:rsidRDefault="00B26336" w:rsidP="00B26336">
      <w:pPr>
        <w:pStyle w:val="Heading2"/>
        <w:numPr>
          <w:ilvl w:val="0"/>
          <w:numId w:val="0"/>
        </w:numPr>
        <w:spacing w:before="0" w:after="0" w:line="240" w:lineRule="auto"/>
        <w:ind w:left="720"/>
        <w:rPr>
          <w:rFonts w:ascii="Arial" w:hAnsi="Arial" w:cs="Arial"/>
        </w:rPr>
      </w:pPr>
      <w:r w:rsidRPr="00B26336">
        <w:rPr>
          <w:rFonts w:ascii="Arial" w:hAnsi="Arial" w:cs="Arial"/>
        </w:rPr>
        <w:t>Great Smith Street</w:t>
      </w:r>
    </w:p>
    <w:p w14:paraId="34F417E6" w14:textId="77777777" w:rsidR="00B26336" w:rsidRPr="00B26336" w:rsidRDefault="00B26336" w:rsidP="00B26336">
      <w:pPr>
        <w:pStyle w:val="Heading2"/>
        <w:numPr>
          <w:ilvl w:val="0"/>
          <w:numId w:val="0"/>
        </w:numPr>
        <w:spacing w:before="0" w:after="0" w:line="240" w:lineRule="auto"/>
        <w:ind w:left="720"/>
        <w:rPr>
          <w:rFonts w:ascii="Arial" w:hAnsi="Arial" w:cs="Arial"/>
        </w:rPr>
      </w:pPr>
      <w:r w:rsidRPr="00B26336">
        <w:rPr>
          <w:rFonts w:ascii="Arial" w:hAnsi="Arial" w:cs="Arial"/>
        </w:rPr>
        <w:t>London</w:t>
      </w:r>
    </w:p>
    <w:p w14:paraId="13459E89" w14:textId="77777777" w:rsidR="00B26336" w:rsidRPr="00B26336" w:rsidRDefault="00B26336" w:rsidP="00B26336">
      <w:pPr>
        <w:pStyle w:val="Heading2"/>
        <w:numPr>
          <w:ilvl w:val="0"/>
          <w:numId w:val="0"/>
        </w:numPr>
        <w:spacing w:before="0" w:after="0" w:line="240" w:lineRule="auto"/>
        <w:ind w:left="720"/>
        <w:rPr>
          <w:rFonts w:ascii="Arial" w:hAnsi="Arial" w:cs="Arial"/>
        </w:rPr>
      </w:pPr>
      <w:r w:rsidRPr="00B26336">
        <w:rPr>
          <w:rFonts w:ascii="Arial" w:hAnsi="Arial" w:cs="Arial"/>
        </w:rPr>
        <w:t>SW1P 3BT</w:t>
      </w:r>
    </w:p>
    <w:p w14:paraId="70DFA849" w14:textId="77777777" w:rsidR="00B26336" w:rsidRPr="00B26336" w:rsidRDefault="00B26336" w:rsidP="00B26336">
      <w:pPr>
        <w:pStyle w:val="Heading2"/>
        <w:numPr>
          <w:ilvl w:val="0"/>
          <w:numId w:val="0"/>
        </w:numPr>
        <w:spacing w:before="0" w:after="0" w:line="240" w:lineRule="auto"/>
        <w:ind w:left="720"/>
        <w:rPr>
          <w:rFonts w:ascii="Arial" w:hAnsi="Arial" w:cs="Arial"/>
        </w:rPr>
      </w:pPr>
      <w:r w:rsidRPr="00B26336">
        <w:rPr>
          <w:rFonts w:ascii="Arial" w:hAnsi="Arial" w:cs="Arial"/>
        </w:rPr>
        <w:t xml:space="preserve">Website: </w:t>
      </w:r>
      <w:hyperlink r:id="rId7" w:history="1">
        <w:r w:rsidRPr="00B26336">
          <w:rPr>
            <w:rStyle w:val="Hyperlink"/>
            <w:rFonts w:ascii="Arial" w:hAnsi="Arial" w:cs="Arial"/>
          </w:rPr>
          <w:t>www.education.gov.uk</w:t>
        </w:r>
      </w:hyperlink>
    </w:p>
    <w:p w14:paraId="4F47F367" w14:textId="77777777" w:rsidR="00B26336" w:rsidRPr="00B26336" w:rsidRDefault="00B26336" w:rsidP="00B26336">
      <w:pPr>
        <w:pStyle w:val="Heading2"/>
        <w:numPr>
          <w:ilvl w:val="0"/>
          <w:numId w:val="0"/>
        </w:numPr>
        <w:spacing w:before="0" w:after="0" w:line="240" w:lineRule="auto"/>
        <w:ind w:left="720"/>
        <w:rPr>
          <w:rFonts w:ascii="Arial" w:hAnsi="Arial" w:cs="Arial"/>
        </w:rPr>
      </w:pPr>
      <w:r>
        <w:rPr>
          <w:rFonts w:ascii="Arial" w:hAnsi="Arial" w:cs="Arial"/>
        </w:rPr>
        <w:t>Telephone: 0370 0002288</w:t>
      </w:r>
    </w:p>
    <w:p w14:paraId="16518C10" w14:textId="77777777" w:rsidR="00E970CA" w:rsidRPr="00E970CA" w:rsidRDefault="00E970CA" w:rsidP="00E970CA">
      <w:pPr>
        <w:pStyle w:val="Heading2"/>
        <w:numPr>
          <w:ilvl w:val="0"/>
          <w:numId w:val="0"/>
        </w:numPr>
        <w:ind w:left="720"/>
        <w:rPr>
          <w:rFonts w:ascii="Arial" w:hAnsi="Arial" w:cs="Arial"/>
          <w:color w:val="FF0000"/>
          <w:u w:val="single"/>
        </w:rPr>
      </w:pPr>
      <w:r>
        <w:rPr>
          <w:rFonts w:ascii="Arial" w:hAnsi="Arial" w:cs="Arial"/>
          <w:color w:val="FF0000"/>
          <w:u w:val="single"/>
        </w:rPr>
        <w:t>*</w:t>
      </w:r>
      <w:r w:rsidRPr="00E970CA">
        <w:rPr>
          <w:rFonts w:ascii="Arial" w:hAnsi="Arial" w:cs="Arial"/>
          <w:color w:val="FF0000"/>
          <w:u w:val="single"/>
        </w:rPr>
        <w:t>FOR ACADEMIES ONLY</w:t>
      </w:r>
      <w:r>
        <w:rPr>
          <w:rFonts w:ascii="Arial" w:hAnsi="Arial" w:cs="Arial"/>
          <w:color w:val="FF0000"/>
          <w:u w:val="single"/>
        </w:rPr>
        <w:t>*</w:t>
      </w:r>
    </w:p>
    <w:p w14:paraId="51770CE4" w14:textId="77777777" w:rsidR="00691F51" w:rsidRPr="00E970CA" w:rsidRDefault="00691F51" w:rsidP="00691F51">
      <w:pPr>
        <w:pStyle w:val="Heading1"/>
        <w:rPr>
          <w:color w:val="FF0000"/>
        </w:rPr>
      </w:pPr>
      <w:r w:rsidRPr="00E970CA">
        <w:rPr>
          <w:color w:val="FF0000"/>
        </w:rPr>
        <w:t>Education Funding Agency</w:t>
      </w:r>
    </w:p>
    <w:p w14:paraId="5F3660D1" w14:textId="77777777" w:rsidR="00691F51" w:rsidRPr="009936BB" w:rsidRDefault="00691F51" w:rsidP="00691F51">
      <w:pPr>
        <w:pStyle w:val="Heading2"/>
        <w:rPr>
          <w:rFonts w:ascii="Arial" w:hAnsi="Arial" w:cs="Arial"/>
          <w:color w:val="FF0000"/>
        </w:rPr>
      </w:pPr>
      <w:r w:rsidRPr="009936BB">
        <w:rPr>
          <w:rFonts w:ascii="Arial" w:hAnsi="Arial" w:cs="Arial"/>
          <w:color w:val="FF0000"/>
        </w:rPr>
        <w:t>The Education Funding Agency (EFA) handles complaints about academies and free schools. The EFA will look at complaints that fall into the following areas:</w:t>
      </w:r>
    </w:p>
    <w:p w14:paraId="442D1189" w14:textId="77777777" w:rsidR="00691F51" w:rsidRPr="009936BB" w:rsidRDefault="00691F51" w:rsidP="00691F51">
      <w:pPr>
        <w:pStyle w:val="Heading3"/>
        <w:rPr>
          <w:rFonts w:ascii="Arial" w:hAnsi="Arial" w:cs="Arial"/>
          <w:color w:val="FF0000"/>
        </w:rPr>
      </w:pPr>
      <w:r w:rsidRPr="009936BB">
        <w:rPr>
          <w:rFonts w:ascii="Arial" w:hAnsi="Arial" w:cs="Arial"/>
          <w:color w:val="FF0000"/>
        </w:rPr>
        <w:t>Undue delay or non-compliance with an aca</w:t>
      </w:r>
      <w:r w:rsidR="00E970CA" w:rsidRPr="009936BB">
        <w:rPr>
          <w:rFonts w:ascii="Arial" w:hAnsi="Arial" w:cs="Arial"/>
          <w:color w:val="FF0000"/>
        </w:rPr>
        <w:t>demy’s own complaints procedure;</w:t>
      </w:r>
    </w:p>
    <w:p w14:paraId="100685EC" w14:textId="77777777" w:rsidR="00691F51" w:rsidRPr="009936BB" w:rsidRDefault="00691F51" w:rsidP="00691F51">
      <w:pPr>
        <w:pStyle w:val="Heading3"/>
        <w:rPr>
          <w:rFonts w:ascii="Arial" w:hAnsi="Arial" w:cs="Arial"/>
          <w:color w:val="FF0000"/>
        </w:rPr>
      </w:pPr>
      <w:r w:rsidRPr="009936BB">
        <w:rPr>
          <w:rFonts w:ascii="Arial" w:hAnsi="Arial" w:cs="Arial"/>
          <w:color w:val="FF0000"/>
        </w:rPr>
        <w:t>An academy’s failure to comply with a duty imposed on it under its funding arrangement with the Secretary of State;</w:t>
      </w:r>
    </w:p>
    <w:p w14:paraId="654C5758" w14:textId="77777777" w:rsidR="00691F51" w:rsidRPr="009936BB" w:rsidRDefault="00691F51" w:rsidP="00691F51">
      <w:pPr>
        <w:pStyle w:val="Heading3"/>
        <w:rPr>
          <w:rFonts w:ascii="Arial" w:hAnsi="Arial" w:cs="Arial"/>
          <w:color w:val="FF0000"/>
        </w:rPr>
      </w:pPr>
      <w:r w:rsidRPr="009936BB">
        <w:rPr>
          <w:rFonts w:ascii="Arial" w:hAnsi="Arial" w:cs="Arial"/>
          <w:color w:val="FF0000"/>
        </w:rPr>
        <w:t>An academy’s failure to comply with any other obligation, unless there is another organisation better placed to consider the matter as set out in the next section.</w:t>
      </w:r>
    </w:p>
    <w:p w14:paraId="3CBFB60B" w14:textId="77777777" w:rsidR="00691F51" w:rsidRPr="009936BB" w:rsidRDefault="00E970CA" w:rsidP="00691F51">
      <w:pPr>
        <w:pStyle w:val="Heading2"/>
        <w:rPr>
          <w:rFonts w:ascii="Arial" w:hAnsi="Arial" w:cs="Arial"/>
          <w:color w:val="FF0000"/>
        </w:rPr>
      </w:pPr>
      <w:r w:rsidRPr="009936BB">
        <w:rPr>
          <w:rFonts w:ascii="Arial" w:hAnsi="Arial" w:cs="Arial"/>
          <w:color w:val="FF0000"/>
        </w:rPr>
        <w:t xml:space="preserve">The EFA will not overturn our decision about </w:t>
      </w:r>
      <w:r w:rsidR="002467FE" w:rsidRPr="009936BB">
        <w:rPr>
          <w:rFonts w:ascii="Arial" w:hAnsi="Arial" w:cs="Arial"/>
          <w:color w:val="FF0000"/>
        </w:rPr>
        <w:t>your</w:t>
      </w:r>
      <w:r w:rsidRPr="009936BB">
        <w:rPr>
          <w:rFonts w:ascii="Arial" w:hAnsi="Arial" w:cs="Arial"/>
          <w:color w:val="FF0000"/>
        </w:rPr>
        <w:t xml:space="preserve"> complaint.  However, if they find that we did not deal with </w:t>
      </w:r>
      <w:r w:rsidR="002467FE" w:rsidRPr="009936BB">
        <w:rPr>
          <w:rFonts w:ascii="Arial" w:hAnsi="Arial" w:cs="Arial"/>
          <w:color w:val="FF0000"/>
        </w:rPr>
        <w:t>your</w:t>
      </w:r>
      <w:r w:rsidRPr="009936BB">
        <w:rPr>
          <w:rFonts w:ascii="Arial" w:hAnsi="Arial" w:cs="Arial"/>
          <w:color w:val="FF0000"/>
        </w:rPr>
        <w:t xml:space="preserve"> complaint properly they will request the complaint is looked at again and procedures meet the requirements set out in the Regulations.</w:t>
      </w:r>
    </w:p>
    <w:p w14:paraId="21B78D21" w14:textId="77777777" w:rsidR="009936BB" w:rsidRDefault="002467FE" w:rsidP="009936BB">
      <w:pPr>
        <w:pStyle w:val="Heading2"/>
        <w:spacing w:after="0"/>
        <w:rPr>
          <w:rFonts w:ascii="Arial" w:hAnsi="Arial" w:cs="Arial"/>
          <w:color w:val="FF0000"/>
        </w:rPr>
      </w:pPr>
      <w:r w:rsidRPr="009936BB">
        <w:rPr>
          <w:rFonts w:ascii="Arial" w:hAnsi="Arial" w:cs="Arial"/>
          <w:color w:val="FF0000"/>
        </w:rPr>
        <w:t>You</w:t>
      </w:r>
      <w:r w:rsidR="00376181" w:rsidRPr="009936BB">
        <w:rPr>
          <w:rFonts w:ascii="Arial" w:hAnsi="Arial" w:cs="Arial"/>
          <w:color w:val="FF0000"/>
        </w:rPr>
        <w:t xml:space="preserve"> can contact the EFA </w:t>
      </w:r>
      <w:r w:rsidR="009936BB">
        <w:rPr>
          <w:rFonts w:ascii="Arial" w:hAnsi="Arial" w:cs="Arial"/>
          <w:color w:val="FF0000"/>
        </w:rPr>
        <w:t xml:space="preserve">for more information </w:t>
      </w:r>
      <w:r w:rsidR="00376181" w:rsidRPr="009936BB">
        <w:rPr>
          <w:rFonts w:ascii="Arial" w:hAnsi="Arial" w:cs="Arial"/>
          <w:color w:val="FF0000"/>
        </w:rPr>
        <w:t>via the schools complaints form</w:t>
      </w:r>
      <w:r w:rsidR="009936BB">
        <w:rPr>
          <w:rFonts w:ascii="Arial" w:hAnsi="Arial" w:cs="Arial"/>
          <w:color w:val="FF0000"/>
        </w:rPr>
        <w:t xml:space="preserve"> which is accessible online at:</w:t>
      </w:r>
    </w:p>
    <w:p w14:paraId="19ADE942" w14:textId="77777777" w:rsidR="002467FE" w:rsidRPr="009936BB" w:rsidRDefault="00A26A00" w:rsidP="009936BB">
      <w:pPr>
        <w:pStyle w:val="Heading2"/>
        <w:numPr>
          <w:ilvl w:val="0"/>
          <w:numId w:val="0"/>
        </w:numPr>
        <w:spacing w:before="120" w:after="480"/>
        <w:ind w:left="720"/>
        <w:rPr>
          <w:rFonts w:ascii="Arial" w:hAnsi="Arial" w:cs="Arial"/>
          <w:color w:val="FF0000"/>
        </w:rPr>
      </w:pPr>
      <w:hyperlink r:id="rId8" w:history="1">
        <w:r w:rsidR="002467FE" w:rsidRPr="009936BB">
          <w:rPr>
            <w:rStyle w:val="Hyperlink"/>
            <w:rFonts w:ascii="Arial" w:hAnsi="Arial" w:cs="Arial"/>
          </w:rPr>
          <w:t>https://www.gov.uk/government/organisations/education-funding-agency</w:t>
        </w:r>
      </w:hyperlink>
    </w:p>
    <w:p w14:paraId="3FDA3A48" w14:textId="77777777" w:rsidR="00A11F57" w:rsidRDefault="00A11F57" w:rsidP="004E7804">
      <w:pPr>
        <w:pStyle w:val="Heading1"/>
        <w:rPr>
          <w:lang w:eastAsia="en-GB"/>
        </w:rPr>
      </w:pPr>
      <w:r>
        <w:rPr>
          <w:lang w:eastAsia="en-GB"/>
        </w:rPr>
        <w:t>Vexatious complaints</w:t>
      </w:r>
    </w:p>
    <w:p w14:paraId="31FAA390" w14:textId="77777777" w:rsidR="00A11F57" w:rsidRPr="0054411C" w:rsidRDefault="00A11F57" w:rsidP="0054411C">
      <w:pPr>
        <w:pStyle w:val="Heading2"/>
        <w:rPr>
          <w:rFonts w:ascii="Arial" w:hAnsi="Arial" w:cs="Arial"/>
          <w:lang w:eastAsia="en-GB"/>
        </w:rPr>
      </w:pPr>
      <w:r w:rsidRPr="0054411C">
        <w:rPr>
          <w:rFonts w:ascii="Arial" w:hAnsi="Arial" w:cs="Arial"/>
          <w:lang w:eastAsia="en-GB"/>
        </w:rPr>
        <w:t xml:space="preserve">Where </w:t>
      </w:r>
      <w:r w:rsidR="00440D83">
        <w:rPr>
          <w:rFonts w:ascii="Arial" w:hAnsi="Arial" w:cs="Arial"/>
          <w:lang w:eastAsia="en-GB"/>
        </w:rPr>
        <w:t>you</w:t>
      </w:r>
      <w:r w:rsidRPr="0054411C">
        <w:rPr>
          <w:rFonts w:ascii="Arial" w:hAnsi="Arial" w:cs="Arial"/>
          <w:lang w:eastAsia="en-GB"/>
        </w:rPr>
        <w:t xml:space="preserve"> </w:t>
      </w:r>
      <w:r w:rsidR="00440D83">
        <w:rPr>
          <w:rFonts w:ascii="Arial" w:hAnsi="Arial" w:cs="Arial"/>
          <w:lang w:eastAsia="en-GB"/>
        </w:rPr>
        <w:t xml:space="preserve">contact us to </w:t>
      </w:r>
      <w:r w:rsidRPr="0054411C">
        <w:rPr>
          <w:rFonts w:ascii="Arial" w:hAnsi="Arial" w:cs="Arial"/>
          <w:lang w:eastAsia="en-GB"/>
        </w:rPr>
        <w:t xml:space="preserve">re-open an issue which has already been dealt with under the complaints policy, </w:t>
      </w:r>
      <w:r w:rsidR="00440D83">
        <w:rPr>
          <w:rFonts w:ascii="Arial" w:hAnsi="Arial" w:cs="Arial"/>
          <w:lang w:eastAsia="en-GB"/>
        </w:rPr>
        <w:t>t</w:t>
      </w:r>
      <w:r w:rsidR="00510966">
        <w:rPr>
          <w:rFonts w:ascii="Arial" w:hAnsi="Arial" w:cs="Arial"/>
          <w:lang w:eastAsia="en-GB"/>
        </w:rPr>
        <w:t>he C</w:t>
      </w:r>
      <w:r w:rsidRPr="0054411C">
        <w:rPr>
          <w:rFonts w:ascii="Arial" w:hAnsi="Arial" w:cs="Arial"/>
          <w:lang w:eastAsia="en-GB"/>
        </w:rPr>
        <w:t xml:space="preserve">hair of </w:t>
      </w:r>
      <w:r w:rsidR="00510966">
        <w:rPr>
          <w:rFonts w:ascii="Arial" w:hAnsi="Arial" w:cs="Arial"/>
          <w:lang w:eastAsia="en-GB"/>
        </w:rPr>
        <w:t>G</w:t>
      </w:r>
      <w:r w:rsidRPr="0054411C">
        <w:rPr>
          <w:rFonts w:ascii="Arial" w:hAnsi="Arial" w:cs="Arial"/>
          <w:lang w:eastAsia="en-GB"/>
        </w:rPr>
        <w:t xml:space="preserve">overnors will contact </w:t>
      </w:r>
      <w:r w:rsidR="00440D83">
        <w:rPr>
          <w:rFonts w:ascii="Arial" w:hAnsi="Arial" w:cs="Arial"/>
          <w:lang w:eastAsia="en-GB"/>
        </w:rPr>
        <w:t xml:space="preserve">you </w:t>
      </w:r>
      <w:r w:rsidRPr="0054411C">
        <w:rPr>
          <w:rFonts w:ascii="Arial" w:hAnsi="Arial" w:cs="Arial"/>
          <w:lang w:eastAsia="en-GB"/>
        </w:rPr>
        <w:t xml:space="preserve">to inform </w:t>
      </w:r>
      <w:r w:rsidR="00440D83">
        <w:rPr>
          <w:rFonts w:ascii="Arial" w:hAnsi="Arial" w:cs="Arial"/>
          <w:lang w:eastAsia="en-GB"/>
        </w:rPr>
        <w:t>you</w:t>
      </w:r>
      <w:r w:rsidRPr="0054411C">
        <w:rPr>
          <w:rFonts w:ascii="Arial" w:hAnsi="Arial" w:cs="Arial"/>
          <w:lang w:eastAsia="en-GB"/>
        </w:rPr>
        <w:t xml:space="preserve"> that the matter has already been dealt with and the matter is considered closed. Where further correspondence is received on the same matter, this may be considered vexatious and the </w:t>
      </w:r>
      <w:r w:rsidR="0095256C" w:rsidRPr="0095256C">
        <w:rPr>
          <w:rFonts w:ascii="Arial" w:hAnsi="Arial" w:cs="Arial"/>
          <w:color w:val="FF0000"/>
          <w:szCs w:val="24"/>
        </w:rPr>
        <w:t>[School/Trust/Academy]</w:t>
      </w:r>
      <w:r w:rsidR="0095256C">
        <w:rPr>
          <w:rFonts w:ascii="Arial" w:hAnsi="Arial" w:cs="Arial"/>
          <w:color w:val="FF0000"/>
          <w:szCs w:val="24"/>
        </w:rPr>
        <w:t xml:space="preserve"> </w:t>
      </w:r>
      <w:r w:rsidRPr="0054411C">
        <w:rPr>
          <w:rFonts w:ascii="Arial" w:hAnsi="Arial" w:cs="Arial"/>
          <w:lang w:eastAsia="en-GB"/>
        </w:rPr>
        <w:t>will be under no obligation to respond to that correspondence.</w:t>
      </w:r>
    </w:p>
    <w:p w14:paraId="7761A91F" w14:textId="77777777" w:rsidR="00A11F57" w:rsidRPr="00CF72BE" w:rsidRDefault="00A11F57" w:rsidP="004E7804">
      <w:pPr>
        <w:pStyle w:val="Heading1"/>
        <w:rPr>
          <w:lang w:eastAsia="en-GB"/>
        </w:rPr>
      </w:pPr>
      <w:r>
        <w:rPr>
          <w:lang w:eastAsia="en-GB"/>
        </w:rPr>
        <w:lastRenderedPageBreak/>
        <w:t>Governing Body – review and monitoring of complaints</w:t>
      </w:r>
    </w:p>
    <w:p w14:paraId="78A1F3FB" w14:textId="77777777" w:rsidR="00A11F57" w:rsidRPr="0054411C" w:rsidRDefault="00F04B4A" w:rsidP="0054411C">
      <w:pPr>
        <w:pStyle w:val="Heading2"/>
        <w:rPr>
          <w:rFonts w:ascii="Arial" w:hAnsi="Arial" w:cs="Arial"/>
          <w:lang w:eastAsia="en-GB"/>
        </w:rPr>
      </w:pPr>
      <w:r w:rsidRPr="00F04B4A">
        <w:rPr>
          <w:rFonts w:ascii="Arial" w:hAnsi="Arial" w:cs="Arial"/>
          <w:color w:val="auto"/>
          <w:lang w:eastAsia="en-GB"/>
        </w:rPr>
        <w:t xml:space="preserve">The </w:t>
      </w:r>
      <w:r w:rsidR="0095256C" w:rsidRPr="0095256C">
        <w:rPr>
          <w:rFonts w:ascii="Arial" w:hAnsi="Arial" w:cs="Arial"/>
          <w:color w:val="FF0000"/>
          <w:szCs w:val="24"/>
        </w:rPr>
        <w:t>[School/Trust/Academy]</w:t>
      </w:r>
      <w:r w:rsidR="0095256C">
        <w:rPr>
          <w:rFonts w:ascii="Arial" w:hAnsi="Arial" w:cs="Arial"/>
          <w:color w:val="FF0000"/>
          <w:szCs w:val="24"/>
        </w:rPr>
        <w:t xml:space="preserve"> </w:t>
      </w:r>
      <w:r w:rsidR="00A11F57" w:rsidRPr="0054411C">
        <w:rPr>
          <w:rFonts w:ascii="Arial" w:hAnsi="Arial" w:cs="Arial"/>
          <w:lang w:eastAsia="en-GB"/>
        </w:rPr>
        <w:t>will review and evaluate all complaints no matter how far they are taken or what the outcome to ensure that similar problems are avoided in the future or to see if they could have been managed any more effectively.</w:t>
      </w:r>
    </w:p>
    <w:p w14:paraId="7819EFC6" w14:textId="77777777" w:rsidR="00A11F57" w:rsidRPr="0054411C" w:rsidRDefault="00A11F57" w:rsidP="0054411C">
      <w:pPr>
        <w:pStyle w:val="Heading2"/>
        <w:rPr>
          <w:rFonts w:ascii="Arial" w:hAnsi="Arial" w:cs="Arial"/>
          <w:lang w:eastAsia="en-GB"/>
        </w:rPr>
      </w:pPr>
      <w:r w:rsidRPr="0054411C">
        <w:rPr>
          <w:rFonts w:ascii="Arial" w:hAnsi="Arial" w:cs="Arial"/>
          <w:lang w:eastAsia="en-GB"/>
        </w:rPr>
        <w:t>The governing body will rev</w:t>
      </w:r>
      <w:r w:rsidR="00F04B4A">
        <w:rPr>
          <w:rFonts w:ascii="Arial" w:hAnsi="Arial" w:cs="Arial"/>
          <w:lang w:eastAsia="en-GB"/>
        </w:rPr>
        <w:t>iew the complaints policy every</w:t>
      </w:r>
      <w:r w:rsidRPr="0054411C">
        <w:rPr>
          <w:rFonts w:ascii="Arial" w:hAnsi="Arial" w:cs="Arial"/>
          <w:i/>
          <w:color w:val="808080"/>
          <w:lang w:eastAsia="en-GB"/>
        </w:rPr>
        <w:t xml:space="preserve"> </w:t>
      </w:r>
      <w:r w:rsidR="00F04B4A">
        <w:rPr>
          <w:rFonts w:ascii="Arial" w:hAnsi="Arial" w:cs="Arial"/>
          <w:lang w:eastAsia="en-GB"/>
        </w:rPr>
        <w:t>year</w:t>
      </w:r>
      <w:r w:rsidRPr="0054411C">
        <w:rPr>
          <w:rFonts w:ascii="Arial" w:hAnsi="Arial" w:cs="Arial"/>
          <w:lang w:eastAsia="en-GB"/>
        </w:rPr>
        <w:t xml:space="preserve">. </w:t>
      </w:r>
    </w:p>
    <w:p w14:paraId="1610680F" w14:textId="77777777" w:rsidR="00D27F5C" w:rsidRDefault="00D27F5C" w:rsidP="00774854">
      <w:pPr>
        <w:pBdr>
          <w:bottom w:val="single" w:sz="6" w:space="1" w:color="auto"/>
        </w:pBdr>
        <w:jc w:val="both"/>
      </w:pPr>
    </w:p>
    <w:p w14:paraId="0E74B4EF" w14:textId="77777777" w:rsidR="00774854" w:rsidRDefault="00774854" w:rsidP="00774854">
      <w:pPr>
        <w:autoSpaceDE w:val="0"/>
        <w:autoSpaceDN w:val="0"/>
        <w:adjustRightInd w:val="0"/>
        <w:spacing w:line="240" w:lineRule="auto"/>
        <w:jc w:val="both"/>
        <w:rPr>
          <w:rFonts w:cs="Arial"/>
          <w:b/>
          <w:szCs w:val="20"/>
        </w:rPr>
      </w:pPr>
      <w:r>
        <w:rPr>
          <w:rFonts w:cs="Arial"/>
          <w:b/>
          <w:szCs w:val="20"/>
        </w:rPr>
        <w:t>Signed by:</w:t>
      </w:r>
    </w:p>
    <w:p w14:paraId="2E4DF21E" w14:textId="77777777" w:rsidR="00774854" w:rsidRDefault="00774854" w:rsidP="00774854">
      <w:pPr>
        <w:spacing w:line="240" w:lineRule="auto"/>
        <w:jc w:val="both"/>
        <w:rPr>
          <w:rFonts w:cs="Arial"/>
          <w:szCs w:val="20"/>
        </w:rPr>
      </w:pPr>
      <w:r>
        <w:rPr>
          <w:rFonts w:cs="Arial"/>
          <w:szCs w:val="20"/>
        </w:rPr>
        <w:t>Chair of Governors: ……………………………………………………………………….</w:t>
      </w:r>
    </w:p>
    <w:p w14:paraId="7F4E32B3" w14:textId="77777777" w:rsidR="00774854" w:rsidRDefault="00774854" w:rsidP="00774854">
      <w:pPr>
        <w:spacing w:line="240" w:lineRule="auto"/>
        <w:jc w:val="both"/>
        <w:rPr>
          <w:rFonts w:cs="Arial"/>
          <w:szCs w:val="20"/>
        </w:rPr>
      </w:pPr>
      <w:r>
        <w:rPr>
          <w:rFonts w:cs="Arial"/>
          <w:szCs w:val="20"/>
        </w:rPr>
        <w:t>Date: ………………………………………………………………………………………..</w:t>
      </w:r>
    </w:p>
    <w:p w14:paraId="75FBFA01" w14:textId="77777777" w:rsidR="00774854" w:rsidRDefault="00774854" w:rsidP="00774854">
      <w:pPr>
        <w:spacing w:line="240" w:lineRule="auto"/>
        <w:jc w:val="both"/>
        <w:rPr>
          <w:rFonts w:cs="Arial"/>
          <w:szCs w:val="20"/>
        </w:rPr>
      </w:pPr>
    </w:p>
    <w:p w14:paraId="5EB2F7AA" w14:textId="77777777" w:rsidR="00774854" w:rsidRDefault="00774854" w:rsidP="00774854">
      <w:pPr>
        <w:spacing w:line="240" w:lineRule="auto"/>
        <w:jc w:val="both"/>
        <w:rPr>
          <w:rFonts w:cs="Arial"/>
          <w:szCs w:val="20"/>
        </w:rPr>
      </w:pPr>
      <w:r>
        <w:rPr>
          <w:rFonts w:cs="Arial"/>
          <w:szCs w:val="20"/>
        </w:rPr>
        <w:t>Headteacher: ………………………………………………………………………………</w:t>
      </w:r>
    </w:p>
    <w:p w14:paraId="12D425FA" w14:textId="77777777" w:rsidR="00774854" w:rsidRDefault="00774854" w:rsidP="00774854">
      <w:pPr>
        <w:spacing w:line="240" w:lineRule="auto"/>
        <w:jc w:val="both"/>
        <w:rPr>
          <w:rFonts w:cs="Arial"/>
          <w:szCs w:val="20"/>
        </w:rPr>
      </w:pPr>
      <w:r>
        <w:rPr>
          <w:rFonts w:cs="Arial"/>
          <w:szCs w:val="20"/>
        </w:rPr>
        <w:t>Date: ..………………………………………………………………………………………</w:t>
      </w:r>
    </w:p>
    <w:p w14:paraId="6FC1ACE7" w14:textId="77777777" w:rsidR="00774854" w:rsidRDefault="00774854" w:rsidP="00774854">
      <w:pPr>
        <w:autoSpaceDE w:val="0"/>
        <w:autoSpaceDN w:val="0"/>
        <w:adjustRightInd w:val="0"/>
        <w:spacing w:line="240" w:lineRule="auto"/>
        <w:jc w:val="both"/>
        <w:rPr>
          <w:rFonts w:cs="Arial"/>
          <w:b/>
          <w:szCs w:val="20"/>
        </w:rPr>
      </w:pPr>
    </w:p>
    <w:p w14:paraId="741305E3" w14:textId="77777777" w:rsidR="00967AAC" w:rsidRPr="00774854" w:rsidRDefault="00774854" w:rsidP="00D27F5C">
      <w:pPr>
        <w:autoSpaceDE w:val="0"/>
        <w:autoSpaceDN w:val="0"/>
        <w:adjustRightInd w:val="0"/>
        <w:spacing w:line="240" w:lineRule="auto"/>
        <w:jc w:val="both"/>
      </w:pPr>
      <w:r>
        <w:rPr>
          <w:rFonts w:cs="Arial"/>
          <w:i/>
          <w:szCs w:val="20"/>
        </w:rPr>
        <w:t>This policy will be reviewed annually</w:t>
      </w:r>
    </w:p>
    <w:sectPr w:rsidR="00967AAC" w:rsidRPr="00774854" w:rsidSect="00AB34FB">
      <w:footerReference w:type="default" r:id="rId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36180" w14:textId="77777777" w:rsidR="00E45608" w:rsidRDefault="00E45608">
      <w:pPr>
        <w:spacing w:before="0" w:line="240" w:lineRule="auto"/>
      </w:pPr>
      <w:r>
        <w:separator/>
      </w:r>
    </w:p>
  </w:endnote>
  <w:endnote w:type="continuationSeparator" w:id="0">
    <w:p w14:paraId="562B433D" w14:textId="77777777" w:rsidR="00E45608" w:rsidRDefault="00E4560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E6820" w14:textId="77777777" w:rsidR="00E45608" w:rsidRDefault="00E45608">
    <w:pPr>
      <w:pStyle w:val="Footer"/>
      <w:jc w:val="center"/>
    </w:pPr>
    <w:r>
      <w:rPr>
        <w:b/>
        <w:bCs/>
        <w:szCs w:val="24"/>
      </w:rPr>
      <w:fldChar w:fldCharType="begin"/>
    </w:r>
    <w:r>
      <w:rPr>
        <w:b/>
        <w:bCs/>
      </w:rPr>
      <w:instrText xml:space="preserve"> PAGE </w:instrText>
    </w:r>
    <w:r>
      <w:rPr>
        <w:b/>
        <w:bCs/>
        <w:szCs w:val="24"/>
      </w:rPr>
      <w:fldChar w:fldCharType="separate"/>
    </w:r>
    <w:r w:rsidR="005B4E28">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5B4E28">
      <w:rPr>
        <w:b/>
        <w:bCs/>
        <w:noProof/>
      </w:rPr>
      <w:t>7</w:t>
    </w:r>
    <w:r>
      <w:rPr>
        <w:b/>
        <w:bCs/>
        <w:szCs w:val="24"/>
      </w:rPr>
      <w:fldChar w:fldCharType="end"/>
    </w:r>
  </w:p>
  <w:p w14:paraId="454D5FE7" w14:textId="77777777" w:rsidR="00E45608" w:rsidRPr="008F3887" w:rsidRDefault="00E45608" w:rsidP="00AB34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178AD" w14:textId="77777777" w:rsidR="00E45608" w:rsidRDefault="00E45608">
      <w:pPr>
        <w:spacing w:before="0" w:line="240" w:lineRule="auto"/>
      </w:pPr>
      <w:r>
        <w:separator/>
      </w:r>
    </w:p>
  </w:footnote>
  <w:footnote w:type="continuationSeparator" w:id="0">
    <w:p w14:paraId="67DADE55" w14:textId="77777777" w:rsidR="00E45608" w:rsidRDefault="00E45608">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81DDC"/>
    <w:multiLevelType w:val="hybridMultilevel"/>
    <w:tmpl w:val="80FA56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09F2DD1"/>
    <w:multiLevelType w:val="multilevel"/>
    <w:tmpl w:val="553EC1F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CF73063"/>
    <w:multiLevelType w:val="multilevel"/>
    <w:tmpl w:val="ADC03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A37F77"/>
    <w:multiLevelType w:val="hybridMultilevel"/>
    <w:tmpl w:val="BBB0F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767D16"/>
    <w:multiLevelType w:val="multilevel"/>
    <w:tmpl w:val="9944361E"/>
    <w:lvl w:ilvl="0">
      <w:start w:val="1"/>
      <w:numFmt w:val="decimal"/>
      <w:lvlText w:val="%1."/>
      <w:lvlJc w:val="left"/>
      <w:pPr>
        <w:ind w:left="792" w:hanging="360"/>
      </w:pPr>
    </w:lvl>
    <w:lvl w:ilvl="1">
      <w:start w:val="1"/>
      <w:numFmt w:val="decimal"/>
      <w:lvlText w:val="%1.%2."/>
      <w:lvlJc w:val="left"/>
      <w:pPr>
        <w:ind w:left="864" w:hanging="432"/>
      </w:pPr>
    </w:lvl>
    <w:lvl w:ilvl="2">
      <w:start w:val="1"/>
      <w:numFmt w:val="lowerLetter"/>
      <w:lvlText w:val="%3)"/>
      <w:lvlJc w:val="left"/>
      <w:pPr>
        <w:ind w:left="1656" w:hanging="504"/>
      </w:pPr>
    </w:lvl>
    <w:lvl w:ilvl="3">
      <w:start w:val="1"/>
      <w:numFmt w:val="decimal"/>
      <w:lvlText w:val="%1.%2.%3.%4."/>
      <w:lvlJc w:val="left"/>
      <w:pPr>
        <w:ind w:left="2160" w:hanging="648"/>
      </w:pPr>
    </w:lvl>
    <w:lvl w:ilvl="4">
      <w:start w:val="1"/>
      <w:numFmt w:val="decimal"/>
      <w:lvlText w:val="%1.%2.%3.%4.%5."/>
      <w:lvlJc w:val="left"/>
      <w:pPr>
        <w:ind w:left="2664" w:hanging="792"/>
      </w:pPr>
    </w:lvl>
    <w:lvl w:ilvl="5">
      <w:start w:val="1"/>
      <w:numFmt w:val="decimal"/>
      <w:lvlText w:val="%1.%2.%3.%4.%5.%6."/>
      <w:lvlJc w:val="left"/>
      <w:pPr>
        <w:ind w:left="3168" w:hanging="936"/>
      </w:pPr>
    </w:lvl>
    <w:lvl w:ilvl="6">
      <w:start w:val="1"/>
      <w:numFmt w:val="decimal"/>
      <w:lvlText w:val="%1.%2.%3.%4.%5.%6.%7."/>
      <w:lvlJc w:val="left"/>
      <w:pPr>
        <w:ind w:left="3672" w:hanging="1080"/>
      </w:pPr>
    </w:lvl>
    <w:lvl w:ilvl="7">
      <w:start w:val="1"/>
      <w:numFmt w:val="decimal"/>
      <w:lvlText w:val="%1.%2.%3.%4.%5.%6.%7.%8."/>
      <w:lvlJc w:val="left"/>
      <w:pPr>
        <w:ind w:left="4176" w:hanging="1224"/>
      </w:pPr>
    </w:lvl>
    <w:lvl w:ilvl="8">
      <w:start w:val="1"/>
      <w:numFmt w:val="decimal"/>
      <w:lvlText w:val="%1.%2.%3.%4.%5.%6.%7.%8.%9."/>
      <w:lvlJc w:val="left"/>
      <w:pPr>
        <w:ind w:left="4752" w:hanging="1440"/>
      </w:pPr>
    </w:lvl>
  </w:abstractNum>
  <w:abstractNum w:abstractNumId="5" w15:restartNumberingAfterBreak="0">
    <w:nsid w:val="77D61255"/>
    <w:multiLevelType w:val="multilevel"/>
    <w:tmpl w:val="D0B0A08E"/>
    <w:lvl w:ilvl="0">
      <w:start w:val="1"/>
      <w:numFmt w:val="decimal"/>
      <w:pStyle w:val="Heading1"/>
      <w:lvlText w:val="%1."/>
      <w:lvlJc w:val="left"/>
      <w:pPr>
        <w:tabs>
          <w:tab w:val="num" w:pos="720"/>
        </w:tabs>
        <w:ind w:left="720" w:hanging="720"/>
      </w:pPr>
      <w:rPr>
        <w:rFonts w:ascii="Times New Roman" w:hAnsi="Times New Roman" w:hint="default"/>
        <w:b/>
        <w:i w:val="0"/>
        <w:caps/>
        <w:sz w:val="36"/>
        <w:szCs w:val="36"/>
      </w:rPr>
    </w:lvl>
    <w:lvl w:ilvl="1">
      <w:start w:val="1"/>
      <w:numFmt w:val="decimal"/>
      <w:pStyle w:val="Heading2"/>
      <w:lvlText w:val="%1.%2"/>
      <w:lvlJc w:val="left"/>
      <w:pPr>
        <w:tabs>
          <w:tab w:val="num" w:pos="720"/>
        </w:tabs>
        <w:ind w:left="720" w:hanging="720"/>
      </w:pPr>
      <w:rPr>
        <w:rFonts w:ascii="Arial" w:hAnsi="Arial" w:cs="Arial" w:hint="default"/>
        <w:b w:val="0"/>
        <w:i w:val="0"/>
        <w:caps w:val="0"/>
        <w:color w:val="auto"/>
        <w:sz w:val="24"/>
        <w:szCs w:val="24"/>
      </w:rPr>
    </w:lvl>
    <w:lvl w:ilvl="2">
      <w:start w:val="1"/>
      <w:numFmt w:val="lowerLetter"/>
      <w:pStyle w:val="Heading3"/>
      <w:lvlText w:val="(%3)"/>
      <w:lvlJc w:val="left"/>
      <w:pPr>
        <w:tabs>
          <w:tab w:val="num" w:pos="1559"/>
        </w:tabs>
        <w:ind w:left="1559" w:hanging="567"/>
      </w:pPr>
      <w:rPr>
        <w:rFonts w:ascii="Arial" w:hAnsi="Arial" w:cs="Arial" w:hint="default"/>
        <w:b w:val="0"/>
        <w:i w:val="0"/>
        <w:sz w:val="24"/>
        <w:szCs w:val="24"/>
      </w:rPr>
    </w:lvl>
    <w:lvl w:ilvl="3">
      <w:start w:val="1"/>
      <w:numFmt w:val="lowerRoman"/>
      <w:pStyle w:val="Heading4"/>
      <w:lvlText w:val="(%4)"/>
      <w:lvlJc w:val="left"/>
      <w:pPr>
        <w:tabs>
          <w:tab w:val="num" w:pos="2421"/>
        </w:tabs>
        <w:ind w:left="2268" w:hanging="567"/>
      </w:pPr>
      <w:rPr>
        <w:rFonts w:ascii="Times New Roman" w:hAnsi="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num w:numId="1" w16cid:durableId="547038480">
    <w:abstractNumId w:val="5"/>
  </w:num>
  <w:num w:numId="2" w16cid:durableId="1595743358">
    <w:abstractNumId w:val="4"/>
  </w:num>
  <w:num w:numId="3" w16cid:durableId="1500847257">
    <w:abstractNumId w:val="1"/>
  </w:num>
  <w:num w:numId="4" w16cid:durableId="1547717149">
    <w:abstractNumId w:val="3"/>
  </w:num>
  <w:num w:numId="5" w16cid:durableId="1719888508">
    <w:abstractNumId w:val="0"/>
  </w:num>
  <w:num w:numId="6" w16cid:durableId="2130026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854"/>
    <w:rsid w:val="000464F3"/>
    <w:rsid w:val="000564C9"/>
    <w:rsid w:val="00081CF2"/>
    <w:rsid w:val="000F7AD9"/>
    <w:rsid w:val="00137439"/>
    <w:rsid w:val="0015436B"/>
    <w:rsid w:val="00190787"/>
    <w:rsid w:val="0020227B"/>
    <w:rsid w:val="00243B4C"/>
    <w:rsid w:val="002467FE"/>
    <w:rsid w:val="00376181"/>
    <w:rsid w:val="003C1F34"/>
    <w:rsid w:val="00414BBF"/>
    <w:rsid w:val="00440D83"/>
    <w:rsid w:val="00442924"/>
    <w:rsid w:val="00480B0C"/>
    <w:rsid w:val="0048468E"/>
    <w:rsid w:val="004E7804"/>
    <w:rsid w:val="00510966"/>
    <w:rsid w:val="0052546E"/>
    <w:rsid w:val="0054411C"/>
    <w:rsid w:val="005B4E28"/>
    <w:rsid w:val="005D10E2"/>
    <w:rsid w:val="00663AEB"/>
    <w:rsid w:val="00691F51"/>
    <w:rsid w:val="00693726"/>
    <w:rsid w:val="006B36ED"/>
    <w:rsid w:val="006C73A3"/>
    <w:rsid w:val="006E26BE"/>
    <w:rsid w:val="007021F2"/>
    <w:rsid w:val="00745CF7"/>
    <w:rsid w:val="00774854"/>
    <w:rsid w:val="00780EE5"/>
    <w:rsid w:val="007A7396"/>
    <w:rsid w:val="007A7FB2"/>
    <w:rsid w:val="007B735C"/>
    <w:rsid w:val="007F443E"/>
    <w:rsid w:val="0087188C"/>
    <w:rsid w:val="008D0252"/>
    <w:rsid w:val="008F43A6"/>
    <w:rsid w:val="00903461"/>
    <w:rsid w:val="0095256C"/>
    <w:rsid w:val="00954EB8"/>
    <w:rsid w:val="00967AAC"/>
    <w:rsid w:val="009867F9"/>
    <w:rsid w:val="009936BB"/>
    <w:rsid w:val="009A0710"/>
    <w:rsid w:val="00A03EE4"/>
    <w:rsid w:val="00A05169"/>
    <w:rsid w:val="00A11F57"/>
    <w:rsid w:val="00A25CE4"/>
    <w:rsid w:val="00A26A00"/>
    <w:rsid w:val="00A27D90"/>
    <w:rsid w:val="00A92750"/>
    <w:rsid w:val="00A95703"/>
    <w:rsid w:val="00AA67BB"/>
    <w:rsid w:val="00AB34FB"/>
    <w:rsid w:val="00B26336"/>
    <w:rsid w:val="00B52A82"/>
    <w:rsid w:val="00B96D56"/>
    <w:rsid w:val="00C33E12"/>
    <w:rsid w:val="00C3426A"/>
    <w:rsid w:val="00CC3952"/>
    <w:rsid w:val="00CC5F33"/>
    <w:rsid w:val="00CE01BF"/>
    <w:rsid w:val="00D11853"/>
    <w:rsid w:val="00D27F5C"/>
    <w:rsid w:val="00D31F90"/>
    <w:rsid w:val="00D54894"/>
    <w:rsid w:val="00DE4A5A"/>
    <w:rsid w:val="00E45608"/>
    <w:rsid w:val="00E935CD"/>
    <w:rsid w:val="00E970CA"/>
    <w:rsid w:val="00EB6BA0"/>
    <w:rsid w:val="00ED0259"/>
    <w:rsid w:val="00F04B4A"/>
    <w:rsid w:val="00F274EF"/>
    <w:rsid w:val="00F362AC"/>
    <w:rsid w:val="00F45495"/>
    <w:rsid w:val="00F640F3"/>
    <w:rsid w:val="00F74493"/>
    <w:rsid w:val="00FA13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4823"/>
  <w15:docId w15:val="{5F39D4AA-7766-4600-B269-E89EB846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854"/>
    <w:pPr>
      <w:spacing w:before="200" w:after="0"/>
    </w:pPr>
    <w:rPr>
      <w:rFonts w:ascii="Arial" w:eastAsia="Calibri" w:hAnsi="Arial" w:cs="Times New Roman"/>
      <w:sz w:val="24"/>
    </w:rPr>
  </w:style>
  <w:style w:type="paragraph" w:styleId="Heading1">
    <w:name w:val="heading 1"/>
    <w:basedOn w:val="Normal"/>
    <w:link w:val="Heading1Char"/>
    <w:qFormat/>
    <w:rsid w:val="00774854"/>
    <w:pPr>
      <w:keepNext/>
      <w:numPr>
        <w:numId w:val="1"/>
      </w:numPr>
      <w:spacing w:before="240" w:line="240" w:lineRule="auto"/>
      <w:jc w:val="both"/>
      <w:outlineLvl w:val="0"/>
    </w:pPr>
    <w:rPr>
      <w:rFonts w:eastAsia="Times New Roman"/>
      <w:b/>
      <w:smallCaps/>
      <w:kern w:val="28"/>
      <w:sz w:val="36"/>
      <w:szCs w:val="20"/>
    </w:rPr>
  </w:style>
  <w:style w:type="paragraph" w:styleId="Heading2">
    <w:name w:val="heading 2"/>
    <w:basedOn w:val="Normal"/>
    <w:link w:val="Heading2Char"/>
    <w:qFormat/>
    <w:rsid w:val="00774854"/>
    <w:pPr>
      <w:numPr>
        <w:ilvl w:val="1"/>
        <w:numId w:val="1"/>
      </w:numPr>
      <w:spacing w:before="280" w:after="120" w:line="300" w:lineRule="atLeast"/>
      <w:jc w:val="both"/>
      <w:outlineLvl w:val="1"/>
    </w:pPr>
    <w:rPr>
      <w:rFonts w:ascii="Times New Roman" w:eastAsia="Times New Roman" w:hAnsi="Times New Roman"/>
      <w:color w:val="000000"/>
      <w:szCs w:val="20"/>
    </w:rPr>
  </w:style>
  <w:style w:type="paragraph" w:styleId="Heading3">
    <w:name w:val="heading 3"/>
    <w:basedOn w:val="Normal"/>
    <w:link w:val="Heading3Char"/>
    <w:qFormat/>
    <w:rsid w:val="00774854"/>
    <w:pPr>
      <w:numPr>
        <w:ilvl w:val="2"/>
        <w:numId w:val="1"/>
      </w:numPr>
      <w:spacing w:after="120" w:line="300" w:lineRule="atLeast"/>
      <w:jc w:val="both"/>
      <w:outlineLvl w:val="2"/>
    </w:pPr>
    <w:rPr>
      <w:rFonts w:ascii="Times New Roman" w:eastAsia="Times New Roman" w:hAnsi="Times New Roman"/>
      <w:szCs w:val="20"/>
    </w:rPr>
  </w:style>
  <w:style w:type="paragraph" w:styleId="Heading4">
    <w:name w:val="heading 4"/>
    <w:basedOn w:val="Normal"/>
    <w:link w:val="Heading4Char"/>
    <w:qFormat/>
    <w:rsid w:val="00774854"/>
    <w:pPr>
      <w:numPr>
        <w:ilvl w:val="3"/>
        <w:numId w:val="1"/>
      </w:numPr>
      <w:tabs>
        <w:tab w:val="left" w:pos="2261"/>
      </w:tabs>
      <w:spacing w:after="120" w:line="300" w:lineRule="atLeast"/>
      <w:jc w:val="both"/>
      <w:outlineLvl w:val="3"/>
    </w:pPr>
    <w:rPr>
      <w:rFonts w:ascii="Times New Roman" w:eastAsia="Times New Roman" w:hAnsi="Times New Roman"/>
      <w:szCs w:val="20"/>
    </w:rPr>
  </w:style>
  <w:style w:type="paragraph" w:styleId="Heading5">
    <w:name w:val="heading 5"/>
    <w:basedOn w:val="Normal"/>
    <w:link w:val="Heading5Char"/>
    <w:qFormat/>
    <w:rsid w:val="00774854"/>
    <w:pPr>
      <w:numPr>
        <w:ilvl w:val="4"/>
        <w:numId w:val="1"/>
      </w:numPr>
      <w:spacing w:after="120" w:line="300" w:lineRule="atLeast"/>
      <w:jc w:val="both"/>
      <w:outlineLvl w:val="4"/>
    </w:pPr>
    <w:rPr>
      <w:rFonts w:ascii="Times New Roman" w:eastAsia="Times New Roman" w:hAnsi="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4854"/>
    <w:rPr>
      <w:rFonts w:ascii="Arial" w:eastAsia="Times New Roman" w:hAnsi="Arial" w:cs="Times New Roman"/>
      <w:b/>
      <w:smallCaps/>
      <w:kern w:val="28"/>
      <w:sz w:val="36"/>
      <w:szCs w:val="20"/>
    </w:rPr>
  </w:style>
  <w:style w:type="character" w:customStyle="1" w:styleId="Heading2Char">
    <w:name w:val="Heading 2 Char"/>
    <w:basedOn w:val="DefaultParagraphFont"/>
    <w:link w:val="Heading2"/>
    <w:rsid w:val="00774854"/>
    <w:rPr>
      <w:rFonts w:ascii="Times New Roman" w:eastAsia="Times New Roman" w:hAnsi="Times New Roman" w:cs="Times New Roman"/>
      <w:color w:val="000000"/>
      <w:sz w:val="24"/>
      <w:szCs w:val="20"/>
    </w:rPr>
  </w:style>
  <w:style w:type="character" w:customStyle="1" w:styleId="Heading3Char">
    <w:name w:val="Heading 3 Char"/>
    <w:basedOn w:val="DefaultParagraphFont"/>
    <w:link w:val="Heading3"/>
    <w:rsid w:val="00774854"/>
    <w:rPr>
      <w:rFonts w:ascii="Times New Roman" w:eastAsia="Times New Roman" w:hAnsi="Times New Roman" w:cs="Times New Roman"/>
      <w:sz w:val="24"/>
      <w:szCs w:val="20"/>
    </w:rPr>
  </w:style>
  <w:style w:type="character" w:customStyle="1" w:styleId="Heading4Char">
    <w:name w:val="Heading 4 Char"/>
    <w:basedOn w:val="DefaultParagraphFont"/>
    <w:link w:val="Heading4"/>
    <w:rsid w:val="00774854"/>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774854"/>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774854"/>
    <w:pPr>
      <w:tabs>
        <w:tab w:val="center" w:pos="4513"/>
        <w:tab w:val="right" w:pos="9026"/>
      </w:tabs>
      <w:spacing w:line="240" w:lineRule="auto"/>
    </w:pPr>
  </w:style>
  <w:style w:type="character" w:customStyle="1" w:styleId="HeaderChar">
    <w:name w:val="Header Char"/>
    <w:basedOn w:val="DefaultParagraphFont"/>
    <w:link w:val="Header"/>
    <w:uiPriority w:val="99"/>
    <w:rsid w:val="00774854"/>
    <w:rPr>
      <w:rFonts w:ascii="Arial" w:eastAsia="Calibri" w:hAnsi="Arial" w:cs="Times New Roman"/>
      <w:sz w:val="24"/>
    </w:rPr>
  </w:style>
  <w:style w:type="paragraph" w:styleId="Footer">
    <w:name w:val="footer"/>
    <w:basedOn w:val="Normal"/>
    <w:link w:val="FooterChar"/>
    <w:uiPriority w:val="99"/>
    <w:unhideWhenUsed/>
    <w:rsid w:val="00774854"/>
    <w:pPr>
      <w:tabs>
        <w:tab w:val="center" w:pos="4513"/>
        <w:tab w:val="right" w:pos="9026"/>
      </w:tabs>
      <w:spacing w:line="240" w:lineRule="auto"/>
    </w:pPr>
  </w:style>
  <w:style w:type="character" w:customStyle="1" w:styleId="FooterChar">
    <w:name w:val="Footer Char"/>
    <w:basedOn w:val="DefaultParagraphFont"/>
    <w:link w:val="Footer"/>
    <w:uiPriority w:val="99"/>
    <w:rsid w:val="00774854"/>
    <w:rPr>
      <w:rFonts w:ascii="Arial" w:eastAsia="Calibri" w:hAnsi="Arial" w:cs="Times New Roman"/>
      <w:sz w:val="24"/>
    </w:rPr>
  </w:style>
  <w:style w:type="paragraph" w:styleId="NoSpacing">
    <w:name w:val="No Spacing"/>
    <w:link w:val="NoSpacingChar"/>
    <w:uiPriority w:val="1"/>
    <w:qFormat/>
    <w:rsid w:val="00774854"/>
    <w:pPr>
      <w:spacing w:after="0" w:line="240" w:lineRule="auto"/>
    </w:pPr>
    <w:rPr>
      <w:rFonts w:ascii="Calibri" w:eastAsia="Times New Roman" w:hAnsi="Calibri" w:cs="Times New Roman"/>
      <w:lang w:val="en-US" w:eastAsia="ja-JP"/>
    </w:rPr>
  </w:style>
  <w:style w:type="character" w:customStyle="1" w:styleId="NoSpacingChar">
    <w:name w:val="No Spacing Char"/>
    <w:link w:val="NoSpacing"/>
    <w:uiPriority w:val="1"/>
    <w:rsid w:val="00774854"/>
    <w:rPr>
      <w:rFonts w:ascii="Calibri" w:eastAsia="Times New Roman" w:hAnsi="Calibri" w:cs="Times New Roman"/>
      <w:lang w:val="en-US" w:eastAsia="ja-JP"/>
    </w:rPr>
  </w:style>
  <w:style w:type="paragraph" w:customStyle="1" w:styleId="Default">
    <w:name w:val="Default"/>
    <w:rsid w:val="00A11F57"/>
    <w:pPr>
      <w:autoSpaceDE w:val="0"/>
      <w:autoSpaceDN w:val="0"/>
      <w:adjustRightInd w:val="0"/>
      <w:spacing w:after="0" w:line="240" w:lineRule="auto"/>
    </w:pPr>
    <w:rPr>
      <w:rFonts w:ascii="Arial" w:eastAsia="Calibri" w:hAnsi="Arial" w:cs="Arial"/>
      <w:color w:val="000000"/>
      <w:sz w:val="24"/>
      <w:szCs w:val="24"/>
      <w:lang w:eastAsia="en-GB"/>
    </w:rPr>
  </w:style>
  <w:style w:type="paragraph" w:styleId="BodyText">
    <w:name w:val="Body Text"/>
    <w:basedOn w:val="Normal"/>
    <w:link w:val="BodyTextChar"/>
    <w:rsid w:val="00A11F57"/>
    <w:pPr>
      <w:widowControl w:val="0"/>
      <w:overflowPunct w:val="0"/>
      <w:autoSpaceDE w:val="0"/>
      <w:autoSpaceDN w:val="0"/>
      <w:adjustRightInd w:val="0"/>
      <w:spacing w:before="0" w:line="240" w:lineRule="auto"/>
      <w:textAlignment w:val="baseline"/>
    </w:pPr>
    <w:rPr>
      <w:rFonts w:eastAsia="Times New Roman"/>
      <w:sz w:val="22"/>
      <w:szCs w:val="20"/>
      <w:lang w:val="x-none"/>
    </w:rPr>
  </w:style>
  <w:style w:type="character" w:customStyle="1" w:styleId="BodyTextChar">
    <w:name w:val="Body Text Char"/>
    <w:basedOn w:val="DefaultParagraphFont"/>
    <w:link w:val="BodyText"/>
    <w:rsid w:val="00A11F57"/>
    <w:rPr>
      <w:rFonts w:ascii="Arial" w:eastAsia="Times New Roman" w:hAnsi="Arial" w:cs="Times New Roman"/>
      <w:szCs w:val="20"/>
      <w:lang w:val="x-none"/>
    </w:rPr>
  </w:style>
  <w:style w:type="paragraph" w:styleId="BalloonText">
    <w:name w:val="Balloon Text"/>
    <w:basedOn w:val="Normal"/>
    <w:link w:val="BalloonTextChar"/>
    <w:uiPriority w:val="99"/>
    <w:semiHidden/>
    <w:unhideWhenUsed/>
    <w:rsid w:val="00EB6BA0"/>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BA0"/>
    <w:rPr>
      <w:rFonts w:ascii="Tahoma" w:eastAsia="Calibri" w:hAnsi="Tahoma" w:cs="Tahoma"/>
      <w:sz w:val="16"/>
      <w:szCs w:val="16"/>
    </w:rPr>
  </w:style>
  <w:style w:type="character" w:styleId="Hyperlink">
    <w:name w:val="Hyperlink"/>
    <w:basedOn w:val="DefaultParagraphFont"/>
    <w:uiPriority w:val="99"/>
    <w:unhideWhenUsed/>
    <w:rsid w:val="002467FE"/>
    <w:rPr>
      <w:color w:val="0000FF" w:themeColor="hyperlink"/>
      <w:u w:val="single"/>
    </w:rPr>
  </w:style>
  <w:style w:type="paragraph" w:styleId="Revision">
    <w:name w:val="Revision"/>
    <w:hidden/>
    <w:uiPriority w:val="99"/>
    <w:semiHidden/>
    <w:rsid w:val="00F362AC"/>
    <w:pPr>
      <w:spacing w:after="0" w:line="240" w:lineRule="auto"/>
    </w:pPr>
    <w:rPr>
      <w:rFonts w:ascii="Arial" w:eastAsia="Calibri" w:hAnsi="Arial"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organisations/education-funding-agency"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education.gov.uk"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320E8580CBFA4D865E2C2A54D625CB" ma:contentTypeVersion="16" ma:contentTypeDescription="Create a new document." ma:contentTypeScope="" ma:versionID="8620d91f958cacb218d888f6e85d389b">
  <xsd:schema xmlns:xsd="http://www.w3.org/2001/XMLSchema" xmlns:xs="http://www.w3.org/2001/XMLSchema" xmlns:p="http://schemas.microsoft.com/office/2006/metadata/properties" xmlns:ns2="b2552c56-f950-4421-8bd3-01cdb328b0ef" xmlns:ns3="caeccce5-f0d4-4842-9765-2a6e8c3b47f0" targetNamespace="http://schemas.microsoft.com/office/2006/metadata/properties" ma:root="true" ma:fieldsID="71438f05d3daa2b4d832c150e65eaf36" ns2:_="" ns3:_="">
    <xsd:import namespace="b2552c56-f950-4421-8bd3-01cdb328b0ef"/>
    <xsd:import namespace="caeccce5-f0d4-4842-9765-2a6e8c3b47f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52c56-f950-4421-8bd3-01cdb328b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1e769eb-3a16-4db7-8f91-4e7e089acad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eccce5-f0d4-4842-9765-2a6e8c3b47f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636936a-4f51-4427-80bd-b6faac35dd0d}" ma:internalName="TaxCatchAll" ma:showField="CatchAllData" ma:web="caeccce5-f0d4-4842-9765-2a6e8c3b47f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552c56-f950-4421-8bd3-01cdb328b0ef">
      <Terms xmlns="http://schemas.microsoft.com/office/infopath/2007/PartnerControls"/>
    </lcf76f155ced4ddcb4097134ff3c332f>
    <TaxCatchAll xmlns="caeccce5-f0d4-4842-9765-2a6e8c3b47f0" xsi:nil="true"/>
  </documentManagement>
</p:properties>
</file>

<file path=customXml/itemProps1.xml><?xml version="1.0" encoding="utf-8"?>
<ds:datastoreItem xmlns:ds="http://schemas.openxmlformats.org/officeDocument/2006/customXml" ds:itemID="{1DBB00D3-1D3C-4116-A11B-4C1BAFA31B61}"/>
</file>

<file path=customXml/itemProps2.xml><?xml version="1.0" encoding="utf-8"?>
<ds:datastoreItem xmlns:ds="http://schemas.openxmlformats.org/officeDocument/2006/customXml" ds:itemID="{60EDA75F-1BC7-4A78-831E-F6215D70FC44}"/>
</file>

<file path=customXml/itemProps3.xml><?xml version="1.0" encoding="utf-8"?>
<ds:datastoreItem xmlns:ds="http://schemas.openxmlformats.org/officeDocument/2006/customXml" ds:itemID="{D5417D75-D4F0-4E05-AAAD-DCEDD9F47A57}"/>
</file>

<file path=docProps/app.xml><?xml version="1.0" encoding="utf-8"?>
<Properties xmlns="http://schemas.openxmlformats.org/officeDocument/2006/extended-properties" xmlns:vt="http://schemas.openxmlformats.org/officeDocument/2006/docPropsVTypes">
  <Template>Normal</Template>
  <TotalTime>1</TotalTime>
  <Pages>8</Pages>
  <Words>1812</Words>
  <Characters>10334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Wolferstans</Company>
  <LinksUpToDate>false</LinksUpToDate>
  <CharactersWithSpaces>12122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kjk</dc:creator>
  <cp:lastModifiedBy>Mara Cunha</cp:lastModifiedBy>
  <cp:revision>2</cp:revision>
  <dcterms:created xsi:type="dcterms:W3CDTF">2025-02-12T16:39:00Z</dcterms:created>
  <dcterms:modified xsi:type="dcterms:W3CDTF">2025-02-12T16:39:00Z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0x010100DF320E8580CBFA4D865E2C2A54D625CB</vt:lpwstr>
  </property>
</Properties>
</file>