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C73FF" w14:textId="77777777" w:rsidR="000A7B11" w:rsidRPr="00072627" w:rsidRDefault="000A7B11" w:rsidP="00780F6B">
      <w:pPr>
        <w:spacing w:line="280" w:lineRule="atLeast"/>
        <w:ind w:left="0"/>
        <w:jc w:val="both"/>
        <w:rPr>
          <w:rFonts w:asciiTheme="minorHAnsi" w:eastAsia="Calibri" w:hAnsiTheme="minorHAnsi" w:cstheme="minorHAnsi"/>
          <w:lang w:eastAsia="en-US"/>
        </w:rPr>
      </w:pPr>
    </w:p>
    <w:p w14:paraId="58EABD4A"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Date: </w:t>
      </w:r>
      <w:r w:rsidRPr="00EE0A18">
        <w:rPr>
          <w:rFonts w:asciiTheme="minorHAnsi" w:eastAsia="Calibri" w:hAnsiTheme="minorHAnsi" w:cstheme="minorHAnsi"/>
          <w:sz w:val="22"/>
          <w:szCs w:val="22"/>
          <w:highlight w:val="yellow"/>
          <w:lang w:eastAsia="en-US"/>
        </w:rPr>
        <w:t>DD/MM/YYYY</w:t>
      </w:r>
      <w:r w:rsidRPr="00EE0A18">
        <w:rPr>
          <w:rFonts w:asciiTheme="minorHAnsi" w:eastAsia="Calibri" w:hAnsiTheme="minorHAnsi" w:cstheme="minorHAnsi"/>
          <w:sz w:val="22"/>
          <w:szCs w:val="22"/>
          <w:lang w:eastAsia="en-US"/>
        </w:rPr>
        <w:t xml:space="preserve"> </w:t>
      </w:r>
    </w:p>
    <w:p w14:paraId="406C9231"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20313CEA" w14:textId="16EDB38D"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FOR </w:t>
      </w:r>
      <w:r w:rsidR="0098254E" w:rsidRPr="00EE0A18">
        <w:rPr>
          <w:rFonts w:asciiTheme="minorHAnsi" w:eastAsia="Calibri" w:hAnsiTheme="minorHAnsi" w:cstheme="minorHAnsi"/>
          <w:sz w:val="22"/>
          <w:szCs w:val="22"/>
          <w:lang w:eastAsia="en-US"/>
        </w:rPr>
        <w:t xml:space="preserve">CONTACTS/ </w:t>
      </w:r>
      <w:r w:rsidRPr="00EE0A18">
        <w:rPr>
          <w:rFonts w:asciiTheme="minorHAnsi" w:eastAsia="Calibri" w:hAnsiTheme="minorHAnsi" w:cstheme="minorHAnsi"/>
          <w:sz w:val="22"/>
          <w:szCs w:val="22"/>
          <w:lang w:eastAsia="en-US"/>
        </w:rPr>
        <w:t xml:space="preserve">PARENTS OF CLOSE CONTACTS OF COVID 19 at </w:t>
      </w:r>
      <w:r w:rsidRPr="00EE0A18">
        <w:rPr>
          <w:rFonts w:asciiTheme="minorHAnsi" w:eastAsia="Calibri" w:hAnsiTheme="minorHAnsi" w:cstheme="minorHAnsi"/>
          <w:sz w:val="22"/>
          <w:szCs w:val="22"/>
          <w:highlight w:val="yellow"/>
          <w:lang w:eastAsia="en-US"/>
        </w:rPr>
        <w:t>XXXXX</w:t>
      </w:r>
      <w:r w:rsidRPr="00EE0A18">
        <w:rPr>
          <w:rFonts w:asciiTheme="minorHAnsi" w:eastAsia="Calibri" w:hAnsiTheme="minorHAnsi" w:cstheme="minorHAnsi"/>
          <w:sz w:val="22"/>
          <w:szCs w:val="22"/>
          <w:lang w:eastAsia="en-US"/>
        </w:rPr>
        <w:t xml:space="preserve"> </w:t>
      </w:r>
    </w:p>
    <w:p w14:paraId="4F01ED30"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17F527A7" w14:textId="2D0A83D0" w:rsidR="00780F6B" w:rsidRPr="00EE0A18" w:rsidRDefault="00665FA3"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Dear </w:t>
      </w:r>
      <w:r w:rsidR="000A7B11" w:rsidRPr="00EE0A18">
        <w:rPr>
          <w:rFonts w:asciiTheme="minorHAnsi" w:eastAsia="Calibri" w:hAnsiTheme="minorHAnsi" w:cstheme="minorHAnsi"/>
          <w:sz w:val="22"/>
          <w:szCs w:val="22"/>
          <w:lang w:eastAsia="en-US"/>
        </w:rPr>
        <w:t>p</w:t>
      </w:r>
      <w:r w:rsidR="00780F6B" w:rsidRPr="00EE0A18">
        <w:rPr>
          <w:rFonts w:asciiTheme="minorHAnsi" w:eastAsia="Calibri" w:hAnsiTheme="minorHAnsi" w:cstheme="minorHAnsi"/>
          <w:sz w:val="22"/>
          <w:szCs w:val="22"/>
          <w:lang w:eastAsia="en-US"/>
        </w:rPr>
        <w:t xml:space="preserve">arent, </w:t>
      </w:r>
    </w:p>
    <w:p w14:paraId="32FEE3A5" w14:textId="5F4EB538" w:rsidR="00780F6B" w:rsidRDefault="00780F6B" w:rsidP="00780F6B">
      <w:pPr>
        <w:spacing w:line="280" w:lineRule="atLeast"/>
        <w:ind w:left="0"/>
        <w:jc w:val="both"/>
        <w:rPr>
          <w:rFonts w:asciiTheme="minorHAnsi" w:eastAsia="Calibri" w:hAnsiTheme="minorHAnsi" w:cstheme="minorHAnsi"/>
          <w:sz w:val="22"/>
          <w:szCs w:val="22"/>
          <w:lang w:eastAsia="en-US"/>
        </w:rPr>
      </w:pPr>
    </w:p>
    <w:p w14:paraId="15B43101" w14:textId="6ADAFF1F" w:rsidR="00874FE2" w:rsidRPr="00EE0A18" w:rsidRDefault="00874FE2" w:rsidP="00874FE2">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 xml:space="preserve">Advice for child to self-isolate for </w:t>
      </w:r>
      <w:r w:rsidR="007E0904">
        <w:rPr>
          <w:rFonts w:asciiTheme="minorHAnsi" w:eastAsia="Calibri" w:hAnsiTheme="minorHAnsi" w:cstheme="minorHAnsi"/>
          <w:b/>
          <w:sz w:val="22"/>
          <w:szCs w:val="22"/>
          <w:lang w:eastAsia="en-US"/>
        </w:rPr>
        <w:t>10</w:t>
      </w:r>
      <w:r w:rsidRPr="00EE0A18">
        <w:rPr>
          <w:rFonts w:asciiTheme="minorHAnsi" w:eastAsia="Calibri" w:hAnsiTheme="minorHAnsi" w:cstheme="minorHAnsi"/>
          <w:b/>
          <w:sz w:val="22"/>
          <w:szCs w:val="22"/>
          <w:lang w:eastAsia="en-US"/>
        </w:rPr>
        <w:t xml:space="preserve"> days  </w:t>
      </w:r>
    </w:p>
    <w:p w14:paraId="698B07B9" w14:textId="77777777" w:rsidR="00874FE2" w:rsidRPr="00EE0A18" w:rsidRDefault="00874FE2" w:rsidP="00780F6B">
      <w:pPr>
        <w:spacing w:line="280" w:lineRule="atLeast"/>
        <w:ind w:left="0"/>
        <w:jc w:val="both"/>
        <w:rPr>
          <w:rFonts w:asciiTheme="minorHAnsi" w:eastAsia="Calibri" w:hAnsiTheme="minorHAnsi" w:cstheme="minorHAnsi"/>
          <w:sz w:val="22"/>
          <w:szCs w:val="22"/>
          <w:lang w:eastAsia="en-US"/>
        </w:rPr>
      </w:pPr>
    </w:p>
    <w:p w14:paraId="777010B2" w14:textId="71CA692E"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We have been </w:t>
      </w:r>
      <w:r w:rsidR="00E948FB" w:rsidRPr="00EE0A18">
        <w:rPr>
          <w:rFonts w:asciiTheme="minorHAnsi" w:eastAsia="Calibri" w:hAnsiTheme="minorHAnsi" w:cstheme="minorHAnsi"/>
          <w:sz w:val="22"/>
          <w:szCs w:val="22"/>
          <w:lang w:eastAsia="en-US"/>
        </w:rPr>
        <w:t>made aware of</w:t>
      </w:r>
      <w:r w:rsidRPr="00EE0A18">
        <w:rPr>
          <w:rFonts w:asciiTheme="minorHAnsi" w:eastAsia="Calibri" w:hAnsiTheme="minorHAnsi" w:cstheme="minorHAnsi"/>
          <w:sz w:val="22"/>
          <w:szCs w:val="22"/>
          <w:lang w:eastAsia="en-US"/>
        </w:rPr>
        <w:t xml:space="preserve"> a confirmed case of COVID-19 within </w:t>
      </w:r>
      <w:r w:rsidRPr="00EE0A18">
        <w:rPr>
          <w:rFonts w:asciiTheme="minorHAnsi" w:eastAsia="Calibri" w:hAnsiTheme="minorHAnsi" w:cstheme="minorHAnsi"/>
          <w:sz w:val="22"/>
          <w:szCs w:val="22"/>
          <w:highlight w:val="yellow"/>
          <w:lang w:eastAsia="en-US"/>
        </w:rPr>
        <w:t>the school</w:t>
      </w:r>
      <w:r w:rsidR="007D4EFD" w:rsidRPr="00EE0A18">
        <w:rPr>
          <w:rFonts w:asciiTheme="minorHAnsi" w:eastAsia="Calibri" w:hAnsiTheme="minorHAnsi" w:cstheme="minorHAnsi"/>
          <w:sz w:val="22"/>
          <w:szCs w:val="22"/>
          <w:highlight w:val="yellow"/>
          <w:lang w:eastAsia="en-US"/>
        </w:rPr>
        <w:t>/ setting</w:t>
      </w:r>
      <w:r w:rsidRPr="00EE0A18">
        <w:rPr>
          <w:rFonts w:asciiTheme="minorHAnsi" w:eastAsia="Calibri" w:hAnsiTheme="minorHAnsi" w:cstheme="minorHAnsi"/>
          <w:sz w:val="22"/>
          <w:szCs w:val="22"/>
          <w:highlight w:val="yellow"/>
          <w:lang w:eastAsia="en-US"/>
        </w:rPr>
        <w:t>.</w:t>
      </w:r>
    </w:p>
    <w:p w14:paraId="213D821D"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4FB55957" w14:textId="2980012E" w:rsidR="00780F6B" w:rsidRPr="00EE0A18" w:rsidRDefault="00780F6B" w:rsidP="00780F6B">
      <w:pPr>
        <w:spacing w:line="280" w:lineRule="atLeast"/>
        <w:ind w:left="0"/>
        <w:jc w:val="both"/>
        <w:rPr>
          <w:rFonts w:asciiTheme="minorHAnsi" w:eastAsia="Calibri" w:hAnsiTheme="minorHAnsi" w:cstheme="minorHAnsi"/>
          <w:sz w:val="22"/>
          <w:szCs w:val="22"/>
          <w:highlight w:val="yellow"/>
          <w:lang w:eastAsia="en-US"/>
        </w:rPr>
      </w:pPr>
      <w:r w:rsidRPr="00EE0A18">
        <w:rPr>
          <w:rFonts w:asciiTheme="minorHAnsi" w:eastAsia="Calibri" w:hAnsiTheme="minorHAnsi" w:cstheme="minorHAnsi"/>
          <w:sz w:val="22"/>
          <w:szCs w:val="22"/>
          <w:lang w:eastAsia="en-US"/>
        </w:rPr>
        <w:t>We have followed the national guidance</w:t>
      </w:r>
      <w:r w:rsidR="00E948FB" w:rsidRPr="00EE0A18">
        <w:rPr>
          <w:rFonts w:asciiTheme="minorHAnsi" w:eastAsia="Calibri" w:hAnsiTheme="minorHAnsi" w:cstheme="minorHAnsi"/>
          <w:sz w:val="22"/>
          <w:szCs w:val="22"/>
          <w:lang w:eastAsia="en-US"/>
        </w:rPr>
        <w:t xml:space="preserve"> and sought advice from </w:t>
      </w:r>
      <w:r w:rsidR="00E948FB" w:rsidRPr="00EE0A18">
        <w:rPr>
          <w:rFonts w:asciiTheme="minorHAnsi" w:eastAsia="Calibri" w:hAnsiTheme="minorHAnsi" w:cstheme="minorHAnsi"/>
          <w:sz w:val="22"/>
          <w:szCs w:val="22"/>
          <w:highlight w:val="yellow"/>
          <w:lang w:eastAsia="en-US"/>
        </w:rPr>
        <w:t>Public Health England/Department for Education</w:t>
      </w:r>
      <w:r w:rsidRPr="00EE0A18">
        <w:rPr>
          <w:rFonts w:asciiTheme="minorHAnsi" w:eastAsia="Calibri" w:hAnsiTheme="minorHAnsi" w:cstheme="minorHAnsi"/>
          <w:sz w:val="22"/>
          <w:szCs w:val="22"/>
          <w:lang w:eastAsia="en-US"/>
        </w:rPr>
        <w:t xml:space="preserve"> </w:t>
      </w:r>
      <w:r w:rsidR="00874FE2">
        <w:rPr>
          <w:rFonts w:asciiTheme="minorHAnsi" w:eastAsia="Calibri" w:hAnsiTheme="minorHAnsi" w:cstheme="minorHAnsi"/>
          <w:sz w:val="22"/>
          <w:szCs w:val="22"/>
          <w:lang w:eastAsia="en-US"/>
        </w:rPr>
        <w:t xml:space="preserve">and the Local </w:t>
      </w:r>
      <w:r w:rsidR="00C53027">
        <w:rPr>
          <w:rFonts w:asciiTheme="minorHAnsi" w:eastAsia="Calibri" w:hAnsiTheme="minorHAnsi" w:cstheme="minorHAnsi"/>
          <w:sz w:val="22"/>
          <w:szCs w:val="22"/>
          <w:lang w:eastAsia="en-US"/>
        </w:rPr>
        <w:t>Authority and</w:t>
      </w:r>
      <w:r w:rsidRPr="00EE0A18">
        <w:rPr>
          <w:rFonts w:asciiTheme="minorHAnsi" w:eastAsia="Calibri" w:hAnsiTheme="minorHAnsi" w:cstheme="minorHAnsi"/>
          <w:sz w:val="22"/>
          <w:szCs w:val="22"/>
          <w:lang w:eastAsia="en-US"/>
        </w:rPr>
        <w:t xml:space="preserve"> have identified that your child </w:t>
      </w:r>
      <w:r w:rsidRPr="00EE0A18">
        <w:rPr>
          <w:rFonts w:asciiTheme="minorHAnsi" w:eastAsia="Calibri" w:hAnsiTheme="minorHAnsi" w:cstheme="minorHAnsi"/>
          <w:sz w:val="22"/>
          <w:szCs w:val="22"/>
          <w:highlight w:val="yellow"/>
          <w:lang w:eastAsia="en-US"/>
        </w:rPr>
        <w:t>(name)</w:t>
      </w:r>
      <w:r w:rsidRPr="00EE0A18">
        <w:rPr>
          <w:rFonts w:asciiTheme="minorHAnsi" w:eastAsia="Calibri" w:hAnsiTheme="minorHAnsi" w:cstheme="minorHAnsi"/>
          <w:sz w:val="22"/>
          <w:szCs w:val="22"/>
          <w:lang w:eastAsia="en-US"/>
        </w:rPr>
        <w:t xml:space="preserve"> has been in close contact with the affected </w:t>
      </w:r>
      <w:r w:rsidR="006353F3" w:rsidRPr="00EE0A18">
        <w:rPr>
          <w:rFonts w:asciiTheme="minorHAnsi" w:eastAsia="Calibri" w:hAnsiTheme="minorHAnsi" w:cstheme="minorHAnsi"/>
          <w:sz w:val="22"/>
          <w:szCs w:val="22"/>
          <w:lang w:eastAsia="en-US"/>
        </w:rPr>
        <w:t>person</w:t>
      </w:r>
      <w:r w:rsidRPr="00EE0A18">
        <w:rPr>
          <w:rFonts w:asciiTheme="minorHAnsi" w:eastAsia="Calibri" w:hAnsiTheme="minorHAnsi" w:cstheme="minorHAnsi"/>
          <w:sz w:val="22"/>
          <w:szCs w:val="22"/>
          <w:lang w:eastAsia="en-US"/>
        </w:rPr>
        <w:t>. In line with the national guidance</w:t>
      </w:r>
      <w:r w:rsidR="00CC61A7" w:rsidRPr="00EE0A18">
        <w:rPr>
          <w:rFonts w:asciiTheme="minorHAnsi" w:eastAsia="Calibri" w:hAnsiTheme="minorHAnsi" w:cstheme="minorHAnsi"/>
          <w:sz w:val="22"/>
          <w:szCs w:val="22"/>
          <w:lang w:eastAsia="en-US"/>
        </w:rPr>
        <w:t xml:space="preserve">, </w:t>
      </w:r>
      <w:r w:rsidRPr="00EE0A18">
        <w:rPr>
          <w:rFonts w:asciiTheme="minorHAnsi" w:eastAsia="Calibri" w:hAnsiTheme="minorHAnsi" w:cstheme="minorHAnsi"/>
          <w:sz w:val="22"/>
          <w:szCs w:val="22"/>
          <w:lang w:eastAsia="en-US"/>
        </w:rPr>
        <w:t xml:space="preserve">your child </w:t>
      </w:r>
      <w:r w:rsidR="00E948FB" w:rsidRPr="00EE0A18">
        <w:rPr>
          <w:rFonts w:asciiTheme="minorHAnsi" w:eastAsia="Calibri" w:hAnsiTheme="minorHAnsi" w:cstheme="minorHAnsi"/>
          <w:sz w:val="22"/>
          <w:szCs w:val="22"/>
          <w:lang w:eastAsia="en-US"/>
        </w:rPr>
        <w:t xml:space="preserve">should </w:t>
      </w:r>
      <w:r w:rsidRPr="00EE0A18">
        <w:rPr>
          <w:rFonts w:asciiTheme="minorHAnsi" w:eastAsia="Calibri" w:hAnsiTheme="minorHAnsi" w:cstheme="minorHAnsi"/>
          <w:sz w:val="22"/>
          <w:szCs w:val="22"/>
          <w:lang w:eastAsia="en-US"/>
        </w:rPr>
        <w:t xml:space="preserve">now stay at home and self-isolate until </w:t>
      </w:r>
      <w:r w:rsidRPr="00EE0A18">
        <w:rPr>
          <w:rFonts w:asciiTheme="minorHAnsi" w:eastAsia="Calibri" w:hAnsiTheme="minorHAnsi" w:cstheme="minorHAnsi"/>
          <w:sz w:val="22"/>
          <w:szCs w:val="22"/>
          <w:highlight w:val="yellow"/>
          <w:lang w:eastAsia="en-US"/>
        </w:rPr>
        <w:t>ADD DATE (1</w:t>
      </w:r>
      <w:r w:rsidR="007E0904">
        <w:rPr>
          <w:rFonts w:asciiTheme="minorHAnsi" w:eastAsia="Calibri" w:hAnsiTheme="minorHAnsi" w:cstheme="minorHAnsi"/>
          <w:sz w:val="22"/>
          <w:szCs w:val="22"/>
          <w:highlight w:val="yellow"/>
          <w:lang w:eastAsia="en-US"/>
        </w:rPr>
        <w:t>0</w:t>
      </w:r>
      <w:r w:rsidRPr="00EE0A18">
        <w:rPr>
          <w:rFonts w:asciiTheme="minorHAnsi" w:eastAsia="Calibri" w:hAnsiTheme="minorHAnsi" w:cstheme="minorHAnsi"/>
          <w:sz w:val="22"/>
          <w:szCs w:val="22"/>
          <w:highlight w:val="yellow"/>
          <w:lang w:eastAsia="en-US"/>
        </w:rPr>
        <w:t xml:space="preserve"> days </w:t>
      </w:r>
      <w:r w:rsidR="00DE5D90">
        <w:rPr>
          <w:rFonts w:asciiTheme="minorHAnsi" w:eastAsia="Calibri" w:hAnsiTheme="minorHAnsi" w:cstheme="minorHAnsi"/>
          <w:sz w:val="22"/>
          <w:szCs w:val="22"/>
          <w:highlight w:val="yellow"/>
          <w:lang w:eastAsia="en-US"/>
        </w:rPr>
        <w:t xml:space="preserve">starting the day after last point </w:t>
      </w:r>
      <w:r w:rsidRPr="00EE0A18">
        <w:rPr>
          <w:rFonts w:asciiTheme="minorHAnsi" w:eastAsia="Calibri" w:hAnsiTheme="minorHAnsi" w:cstheme="minorHAnsi"/>
          <w:sz w:val="22"/>
          <w:szCs w:val="22"/>
          <w:highlight w:val="yellow"/>
          <w:lang w:eastAsia="en-US"/>
        </w:rPr>
        <w:t>contact).</w:t>
      </w:r>
    </w:p>
    <w:p w14:paraId="7B315164"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2E0C7406"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We are asking you to do this to reduce the further spread of COVID 19 to others in the community. </w:t>
      </w:r>
    </w:p>
    <w:p w14:paraId="2ECBC60C"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5A799938" w14:textId="26E00EFE"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If your child is well at the end of the </w:t>
      </w:r>
      <w:r w:rsidR="007E0904">
        <w:rPr>
          <w:rFonts w:asciiTheme="minorHAnsi" w:eastAsia="Calibri" w:hAnsiTheme="minorHAnsi" w:cstheme="minorHAnsi"/>
          <w:sz w:val="22"/>
          <w:szCs w:val="22"/>
          <w:lang w:eastAsia="en-US"/>
        </w:rPr>
        <w:t>10</w:t>
      </w:r>
      <w:r w:rsidRPr="00EE0A18">
        <w:rPr>
          <w:rFonts w:asciiTheme="minorHAnsi" w:eastAsia="Calibri" w:hAnsiTheme="minorHAnsi" w:cstheme="minorHAnsi"/>
          <w:sz w:val="22"/>
          <w:szCs w:val="22"/>
          <w:lang w:eastAsia="en-US"/>
        </w:rPr>
        <w:t xml:space="preserve"> days period of self-isolation, then they can return to usual activities. </w:t>
      </w:r>
    </w:p>
    <w:p w14:paraId="05F7D18A"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0F2E4698" w14:textId="2577B53D"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Other members of your household can continue normal activities provided your child does not develop symptoms within the </w:t>
      </w:r>
      <w:r w:rsidR="000F4A42" w:rsidRPr="00EE0A18">
        <w:rPr>
          <w:rFonts w:asciiTheme="minorHAnsi" w:eastAsia="Calibri" w:hAnsiTheme="minorHAnsi" w:cstheme="minorHAnsi"/>
          <w:sz w:val="22"/>
          <w:szCs w:val="22"/>
          <w:lang w:eastAsia="en-US"/>
        </w:rPr>
        <w:t>1</w:t>
      </w:r>
      <w:r w:rsidR="007E0904">
        <w:rPr>
          <w:rFonts w:asciiTheme="minorHAnsi" w:eastAsia="Calibri" w:hAnsiTheme="minorHAnsi" w:cstheme="minorHAnsi"/>
          <w:sz w:val="22"/>
          <w:szCs w:val="22"/>
          <w:lang w:eastAsia="en-US"/>
        </w:rPr>
        <w:t xml:space="preserve">0 </w:t>
      </w:r>
      <w:r w:rsidR="000F4A42" w:rsidRPr="00EE0A18">
        <w:rPr>
          <w:rFonts w:asciiTheme="minorHAnsi" w:eastAsia="Calibri" w:hAnsiTheme="minorHAnsi" w:cstheme="minorHAnsi"/>
          <w:sz w:val="22"/>
          <w:szCs w:val="22"/>
          <w:lang w:eastAsia="en-US"/>
        </w:rPr>
        <w:t>day</w:t>
      </w:r>
      <w:r w:rsidRPr="00EE0A18">
        <w:rPr>
          <w:rFonts w:asciiTheme="minorHAnsi" w:eastAsia="Calibri" w:hAnsiTheme="minorHAnsi" w:cstheme="minorHAnsi"/>
          <w:sz w:val="22"/>
          <w:szCs w:val="22"/>
          <w:lang w:eastAsia="en-US"/>
        </w:rPr>
        <w:t xml:space="preserve"> self-isolation period. </w:t>
      </w:r>
    </w:p>
    <w:p w14:paraId="7D56F62E"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230EFB51" w14:textId="34640984" w:rsidR="00780F6B" w:rsidRPr="00EE0A18" w:rsidRDefault="00780F6B" w:rsidP="000F4A42">
      <w:pPr>
        <w:spacing w:line="280" w:lineRule="atLeast"/>
        <w:ind w:left="0"/>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Please see the link to the PHE Staying at Home Guidance</w:t>
      </w:r>
      <w:r w:rsidR="000F4A42" w:rsidRPr="00EE0A18">
        <w:rPr>
          <w:rFonts w:asciiTheme="minorHAnsi" w:eastAsia="Calibri" w:hAnsiTheme="minorHAnsi" w:cstheme="minorHAnsi"/>
          <w:sz w:val="22"/>
          <w:szCs w:val="22"/>
          <w:lang w:eastAsia="en-US"/>
        </w:rPr>
        <w:t xml:space="preserve">: </w:t>
      </w:r>
      <w:hyperlink r:id="rId7" w:history="1">
        <w:r w:rsidR="000F4A42" w:rsidRPr="00EE0A18">
          <w:rPr>
            <w:rStyle w:val="Hyperlink"/>
            <w:rFonts w:asciiTheme="minorHAnsi" w:eastAsia="Calibri" w:hAnsiTheme="minorHAnsi" w:cstheme="minorHAnsi"/>
            <w:sz w:val="22"/>
            <w:szCs w:val="22"/>
            <w:lang w:eastAsia="en-US"/>
          </w:rPr>
          <w:t>https://www.gov.uk/government/publications/covid-19-stay-at-home-guidance/stay-at-home-guidance-for-households-with-possible-coronavirus-covid-19-infection</w:t>
        </w:r>
      </w:hyperlink>
    </w:p>
    <w:p w14:paraId="10CC2839"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p>
    <w:p w14:paraId="032FC55D" w14:textId="71378103"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 xml:space="preserve">What to do if your child develops symptoms of COVID 19 </w:t>
      </w:r>
    </w:p>
    <w:p w14:paraId="795D32D8" w14:textId="77777777" w:rsidR="00F04C28" w:rsidRPr="00EE0A18" w:rsidRDefault="00F04C28" w:rsidP="00780F6B">
      <w:pPr>
        <w:spacing w:line="280" w:lineRule="atLeast"/>
        <w:ind w:left="0"/>
        <w:jc w:val="both"/>
        <w:rPr>
          <w:rFonts w:asciiTheme="minorHAnsi" w:eastAsia="Calibri" w:hAnsiTheme="minorHAnsi" w:cstheme="minorHAnsi"/>
          <w:b/>
          <w:sz w:val="22"/>
          <w:szCs w:val="22"/>
          <w:lang w:eastAsia="en-US"/>
        </w:rPr>
      </w:pPr>
    </w:p>
    <w:p w14:paraId="1CE1FEE4" w14:textId="444B086C" w:rsidR="00CC61A7" w:rsidRPr="00EE0A18" w:rsidRDefault="00CC61A7" w:rsidP="00CC61A7">
      <w:pPr>
        <w:spacing w:line="280" w:lineRule="atLeast"/>
        <w:ind w:left="0"/>
        <w:jc w:val="both"/>
        <w:rPr>
          <w:rFonts w:asciiTheme="minorHAnsi" w:eastAsia="Calibri" w:hAnsiTheme="minorHAnsi" w:cstheme="minorHAnsi"/>
          <w:sz w:val="22"/>
          <w:szCs w:val="22"/>
          <w:lang w:eastAsia="en-US"/>
        </w:rPr>
      </w:pPr>
      <w:bookmarkStart w:id="0" w:name="_Hlk43029072"/>
      <w:r w:rsidRPr="00EE0A18">
        <w:rPr>
          <w:rFonts w:asciiTheme="minorHAnsi" w:eastAsia="Calibri" w:hAnsiTheme="minorHAnsi" w:cstheme="minorHAnsi"/>
          <w:sz w:val="22"/>
          <w:szCs w:val="22"/>
          <w:lang w:eastAsia="en-US"/>
        </w:rPr>
        <w:t xml:space="preserve">If your child develops symptoms of COVID-19, </w:t>
      </w:r>
      <w:r w:rsidR="00665FA3" w:rsidRPr="00EE0A18">
        <w:rPr>
          <w:rFonts w:asciiTheme="minorHAnsi" w:eastAsia="Calibri" w:hAnsiTheme="minorHAnsi" w:cstheme="minorHAnsi"/>
          <w:b/>
          <w:sz w:val="22"/>
          <w:szCs w:val="22"/>
          <w:lang w:eastAsia="en-US"/>
        </w:rPr>
        <w:t>y</w:t>
      </w:r>
      <w:r w:rsidRPr="00EE0A18">
        <w:rPr>
          <w:rFonts w:asciiTheme="minorHAnsi" w:eastAsia="Calibri" w:hAnsiTheme="minorHAnsi" w:cstheme="minorHAnsi"/>
          <w:b/>
          <w:sz w:val="22"/>
          <w:szCs w:val="22"/>
          <w:lang w:eastAsia="en-US"/>
        </w:rPr>
        <w:t xml:space="preserve">ou should organise for your child to be tested </w:t>
      </w:r>
      <w:r w:rsidRPr="00EE0A18">
        <w:rPr>
          <w:rFonts w:asciiTheme="minorHAnsi" w:eastAsia="Calibri" w:hAnsiTheme="minorHAnsi" w:cstheme="minorHAnsi"/>
          <w:sz w:val="22"/>
          <w:szCs w:val="22"/>
          <w:lang w:eastAsia="en-US"/>
        </w:rPr>
        <w:t xml:space="preserve">via the </w:t>
      </w:r>
      <w:hyperlink r:id="rId8" w:history="1">
        <w:r w:rsidRPr="00EE0A18">
          <w:rPr>
            <w:rStyle w:val="Hyperlink"/>
            <w:rFonts w:asciiTheme="minorHAnsi" w:eastAsia="Calibri" w:hAnsiTheme="minorHAnsi" w:cstheme="minorHAnsi"/>
            <w:sz w:val="22"/>
            <w:szCs w:val="22"/>
            <w:lang w:eastAsia="en-US"/>
          </w:rPr>
          <w:t>NHS online portal</w:t>
        </w:r>
      </w:hyperlink>
      <w:r w:rsidRPr="00EE0A18">
        <w:rPr>
          <w:rFonts w:asciiTheme="minorHAnsi" w:eastAsia="Calibri" w:hAnsiTheme="minorHAnsi" w:cstheme="minorHAnsi"/>
          <w:sz w:val="22"/>
          <w:szCs w:val="22"/>
          <w:lang w:eastAsia="en-US"/>
        </w:rPr>
        <w:t xml:space="preserve"> or by calling 119. </w:t>
      </w:r>
      <w:r w:rsidR="00665FA3" w:rsidRPr="00EE0A18">
        <w:rPr>
          <w:rFonts w:asciiTheme="minorHAnsi" w:eastAsia="Calibri" w:hAnsiTheme="minorHAnsi" w:cstheme="minorHAnsi"/>
          <w:sz w:val="22"/>
          <w:szCs w:val="22"/>
          <w:lang w:eastAsia="en-US"/>
        </w:rPr>
        <w:t>Your household should isolate until you receive the test results giving the all clear.</w:t>
      </w:r>
      <w:r w:rsidR="000F4A42" w:rsidRPr="00EE0A18">
        <w:rPr>
          <w:rFonts w:asciiTheme="minorHAnsi" w:eastAsia="Calibri" w:hAnsiTheme="minorHAnsi" w:cstheme="minorHAnsi"/>
          <w:sz w:val="22"/>
          <w:szCs w:val="22"/>
          <w:lang w:eastAsia="en-US"/>
        </w:rPr>
        <w:t xml:space="preserve"> If your child tests positive, they must isolate for an additional 10 days from their first symptom and the household must isolate for </w:t>
      </w:r>
      <w:r w:rsidR="007E0904">
        <w:rPr>
          <w:rFonts w:asciiTheme="minorHAnsi" w:eastAsia="Calibri" w:hAnsiTheme="minorHAnsi" w:cstheme="minorHAnsi"/>
          <w:sz w:val="22"/>
          <w:szCs w:val="22"/>
          <w:lang w:eastAsia="en-US"/>
        </w:rPr>
        <w:t>10 d</w:t>
      </w:r>
      <w:r w:rsidR="000F4A42" w:rsidRPr="00EE0A18">
        <w:rPr>
          <w:rFonts w:asciiTheme="minorHAnsi" w:eastAsia="Calibri" w:hAnsiTheme="minorHAnsi" w:cstheme="minorHAnsi"/>
          <w:sz w:val="22"/>
          <w:szCs w:val="22"/>
          <w:lang w:eastAsia="en-US"/>
        </w:rPr>
        <w:t>ays.</w:t>
      </w:r>
    </w:p>
    <w:p w14:paraId="5AB32C2B"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06DA9208"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 xml:space="preserve">Symptoms of COVID 19 </w:t>
      </w:r>
    </w:p>
    <w:p w14:paraId="0A2102BE"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p>
    <w:p w14:paraId="2F72F197"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The most common symptoms of coronavirus (COVID-19) are recent onset of:</w:t>
      </w:r>
    </w:p>
    <w:p w14:paraId="67AAFB08"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256D3F32" w14:textId="77777777" w:rsidR="00780F6B" w:rsidRPr="00EE0A18" w:rsidRDefault="00780F6B" w:rsidP="00780F6B">
      <w:pPr>
        <w:pStyle w:val="ListParagraph"/>
        <w:numPr>
          <w:ilvl w:val="0"/>
          <w:numId w:val="1"/>
        </w:numPr>
        <w:spacing w:line="280" w:lineRule="atLeast"/>
        <w:jc w:val="both"/>
        <w:rPr>
          <w:rFonts w:asciiTheme="minorHAnsi" w:hAnsiTheme="minorHAnsi" w:cstheme="minorHAnsi"/>
          <w:sz w:val="22"/>
          <w:szCs w:val="22"/>
          <w:lang w:eastAsia="en-US"/>
        </w:rPr>
      </w:pPr>
      <w:r w:rsidRPr="00EE0A18">
        <w:rPr>
          <w:rFonts w:asciiTheme="minorHAnsi" w:eastAsia="Calibri" w:hAnsiTheme="minorHAnsi" w:cstheme="minorHAnsi"/>
          <w:sz w:val="22"/>
          <w:szCs w:val="22"/>
          <w:lang w:eastAsia="en-US"/>
        </w:rPr>
        <w:t>new continuous cough and/or</w:t>
      </w:r>
    </w:p>
    <w:p w14:paraId="6B1E1A1B" w14:textId="77777777" w:rsidR="00780F6B" w:rsidRPr="00EE0A18" w:rsidRDefault="00780F6B" w:rsidP="00780F6B">
      <w:pPr>
        <w:pStyle w:val="ListParagraph"/>
        <w:numPr>
          <w:ilvl w:val="0"/>
          <w:numId w:val="1"/>
        </w:numPr>
        <w:spacing w:line="280" w:lineRule="atLeast"/>
        <w:jc w:val="both"/>
        <w:rPr>
          <w:rFonts w:asciiTheme="minorHAnsi" w:hAnsiTheme="minorHAnsi" w:cstheme="minorHAnsi"/>
          <w:sz w:val="22"/>
          <w:szCs w:val="22"/>
          <w:lang w:eastAsia="en-US"/>
        </w:rPr>
      </w:pPr>
      <w:r w:rsidRPr="00EE0A18">
        <w:rPr>
          <w:rFonts w:asciiTheme="minorHAnsi" w:eastAsia="Calibri" w:hAnsiTheme="minorHAnsi" w:cstheme="minorHAnsi"/>
          <w:sz w:val="22"/>
          <w:szCs w:val="22"/>
          <w:lang w:eastAsia="en-US"/>
        </w:rPr>
        <w:t>high temperature and/or</w:t>
      </w:r>
    </w:p>
    <w:p w14:paraId="7CDC7FCE" w14:textId="6527AE08" w:rsidR="00780F6B" w:rsidRPr="00EE0A18" w:rsidRDefault="00780F6B" w:rsidP="00780F6B">
      <w:pPr>
        <w:pStyle w:val="ListParagraph"/>
        <w:numPr>
          <w:ilvl w:val="0"/>
          <w:numId w:val="1"/>
        </w:numPr>
        <w:spacing w:line="280" w:lineRule="atLeast"/>
        <w:jc w:val="both"/>
        <w:rPr>
          <w:rFonts w:asciiTheme="minorHAnsi" w:hAnsiTheme="minorHAnsi" w:cstheme="minorHAnsi"/>
          <w:sz w:val="22"/>
          <w:szCs w:val="22"/>
          <w:lang w:eastAsia="en-US"/>
        </w:rPr>
      </w:pPr>
      <w:r w:rsidRPr="00EE0A18">
        <w:rPr>
          <w:rFonts w:asciiTheme="minorHAnsi" w:hAnsiTheme="minorHAnsi" w:cstheme="minorHAnsi"/>
          <w:sz w:val="22"/>
          <w:szCs w:val="22"/>
        </w:rPr>
        <w:t>a loss of, or change in, normal sense of taste or smell (anosmia)</w:t>
      </w:r>
    </w:p>
    <w:p w14:paraId="3E4C6044" w14:textId="06AB79C2" w:rsidR="00E948FB" w:rsidRPr="00EE0A18" w:rsidRDefault="00E948FB" w:rsidP="00E948FB">
      <w:pPr>
        <w:spacing w:line="280" w:lineRule="atLeast"/>
        <w:jc w:val="both"/>
        <w:rPr>
          <w:rFonts w:asciiTheme="minorHAnsi" w:hAnsiTheme="minorHAnsi" w:cstheme="minorHAnsi"/>
          <w:sz w:val="22"/>
          <w:szCs w:val="22"/>
          <w:lang w:eastAsia="en-US"/>
        </w:rPr>
      </w:pPr>
    </w:p>
    <w:p w14:paraId="48B292E4" w14:textId="77777777"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People who do not have symptoms should not request a test unless this has been specifically requested by Public Health England or the local authority.</w:t>
      </w:r>
    </w:p>
    <w:p w14:paraId="05BA0754" w14:textId="77777777" w:rsidR="00E948FB" w:rsidRPr="00EE0A18" w:rsidRDefault="00E948FB" w:rsidP="00E948FB">
      <w:pPr>
        <w:spacing w:line="300" w:lineRule="auto"/>
        <w:ind w:left="0"/>
        <w:rPr>
          <w:rFonts w:asciiTheme="minorHAnsi" w:hAnsiTheme="minorHAnsi" w:cstheme="minorHAnsi"/>
          <w:sz w:val="22"/>
          <w:szCs w:val="22"/>
        </w:rPr>
      </w:pPr>
    </w:p>
    <w:p w14:paraId="4CB7D477" w14:textId="34D9A0BB"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All other household members who remain well must stay at home and not leave the house for 1</w:t>
      </w:r>
      <w:r w:rsidR="00DE5D90">
        <w:rPr>
          <w:rFonts w:asciiTheme="minorHAnsi" w:hAnsiTheme="minorHAnsi" w:cstheme="minorHAnsi"/>
          <w:sz w:val="22"/>
          <w:szCs w:val="22"/>
        </w:rPr>
        <w:t>0</w:t>
      </w:r>
      <w:r w:rsidRPr="00EE0A18">
        <w:rPr>
          <w:rFonts w:asciiTheme="minorHAnsi" w:hAnsiTheme="minorHAnsi" w:cstheme="minorHAnsi"/>
          <w:sz w:val="22"/>
          <w:szCs w:val="22"/>
        </w:rPr>
        <w:t xml:space="preserve"> days. This includes anyone in your ‘Support Bubble’.</w:t>
      </w:r>
      <w:bookmarkStart w:id="1" w:name="_GoBack"/>
      <w:bookmarkEnd w:id="1"/>
    </w:p>
    <w:p w14:paraId="435EC6DA" w14:textId="77777777" w:rsidR="00E948FB" w:rsidRPr="00EE0A18" w:rsidRDefault="00E948FB" w:rsidP="00E948FB">
      <w:pPr>
        <w:spacing w:line="300" w:lineRule="auto"/>
        <w:ind w:left="0"/>
        <w:rPr>
          <w:rFonts w:asciiTheme="minorHAnsi" w:hAnsiTheme="minorHAnsi" w:cstheme="minorHAnsi"/>
          <w:sz w:val="22"/>
          <w:szCs w:val="22"/>
        </w:rPr>
      </w:pPr>
    </w:p>
    <w:p w14:paraId="25FF6912" w14:textId="129317DD"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The 1</w:t>
      </w:r>
      <w:r w:rsidR="007E0904">
        <w:rPr>
          <w:rFonts w:asciiTheme="minorHAnsi" w:hAnsiTheme="minorHAnsi" w:cstheme="minorHAnsi"/>
          <w:sz w:val="22"/>
          <w:szCs w:val="22"/>
        </w:rPr>
        <w:t xml:space="preserve">0 </w:t>
      </w:r>
      <w:r w:rsidRPr="00EE0A18">
        <w:rPr>
          <w:rFonts w:asciiTheme="minorHAnsi" w:hAnsiTheme="minorHAnsi" w:cstheme="minorHAnsi"/>
          <w:sz w:val="22"/>
          <w:szCs w:val="22"/>
        </w:rPr>
        <w:t>day period starts from the day when the first person in the house became ill.</w:t>
      </w:r>
    </w:p>
    <w:p w14:paraId="526EA324" w14:textId="77777777" w:rsidR="00E948FB" w:rsidRPr="00EE0A18" w:rsidRDefault="00E948FB" w:rsidP="00E948FB">
      <w:pPr>
        <w:spacing w:line="300" w:lineRule="auto"/>
        <w:ind w:left="0"/>
        <w:rPr>
          <w:rFonts w:asciiTheme="minorHAnsi" w:hAnsiTheme="minorHAnsi" w:cstheme="minorHAnsi"/>
          <w:sz w:val="22"/>
          <w:szCs w:val="22"/>
        </w:rPr>
      </w:pPr>
    </w:p>
    <w:p w14:paraId="7975807B" w14:textId="77777777"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2BCED7CF" w14:textId="77777777" w:rsidR="00E948FB" w:rsidRPr="00EE0A18" w:rsidRDefault="00E948FB" w:rsidP="00E948FB">
      <w:pPr>
        <w:spacing w:line="300" w:lineRule="auto"/>
        <w:ind w:left="0"/>
        <w:rPr>
          <w:rFonts w:asciiTheme="minorHAnsi" w:hAnsiTheme="minorHAnsi" w:cstheme="minorHAnsi"/>
          <w:sz w:val="22"/>
          <w:szCs w:val="22"/>
        </w:rPr>
      </w:pPr>
    </w:p>
    <w:p w14:paraId="3939F40B" w14:textId="3D8A112E"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Household members staying at home for 1</w:t>
      </w:r>
      <w:r w:rsidR="007E0904">
        <w:rPr>
          <w:rFonts w:asciiTheme="minorHAnsi" w:hAnsiTheme="minorHAnsi" w:cstheme="minorHAnsi"/>
          <w:sz w:val="22"/>
          <w:szCs w:val="22"/>
        </w:rPr>
        <w:t>0</w:t>
      </w:r>
      <w:r w:rsidRPr="00EE0A18">
        <w:rPr>
          <w:rFonts w:asciiTheme="minorHAnsi" w:hAnsiTheme="minorHAnsi" w:cstheme="minorHAnsi"/>
          <w:sz w:val="22"/>
          <w:szCs w:val="22"/>
        </w:rPr>
        <w:t xml:space="preserve"> days will greatly reduce the overall amount of infection the household could pass on to others in the community</w:t>
      </w:r>
    </w:p>
    <w:p w14:paraId="7B6ABBC6" w14:textId="5B682979" w:rsidR="00E948FB" w:rsidRPr="00EE0A18" w:rsidRDefault="00E948FB" w:rsidP="00E948FB">
      <w:pPr>
        <w:spacing w:line="280" w:lineRule="atLeast"/>
        <w:ind w:left="0"/>
        <w:jc w:val="both"/>
        <w:rPr>
          <w:rFonts w:asciiTheme="minorHAnsi" w:hAnsiTheme="minorHAnsi" w:cstheme="minorHAnsi"/>
          <w:sz w:val="22"/>
          <w:szCs w:val="22"/>
          <w:lang w:eastAsia="en-US"/>
        </w:rPr>
      </w:pPr>
    </w:p>
    <w:p w14:paraId="460BDDA6" w14:textId="07DEB2B7"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 xml:space="preserve">If your child does develop symptoms, you can seek advice from the nhs.uk website at </w:t>
      </w:r>
      <w:hyperlink r:id="rId9" w:history="1">
        <w:r w:rsidR="00EE0A18" w:rsidRPr="00EE0A18">
          <w:rPr>
            <w:rStyle w:val="Hyperlink"/>
            <w:rFonts w:asciiTheme="minorHAnsi" w:hAnsiTheme="minorHAnsi" w:cstheme="minorHAnsi"/>
            <w:sz w:val="22"/>
            <w:szCs w:val="22"/>
          </w:rPr>
          <w:t>https://www.nhs.uk/conditions/coronavirus-covid-19/check-if-you-have-coronavirus-symptoms/</w:t>
        </w:r>
      </w:hyperlink>
      <w:r w:rsidR="00EE0A18" w:rsidRPr="00EE0A18">
        <w:rPr>
          <w:rFonts w:asciiTheme="minorHAnsi" w:hAnsiTheme="minorHAnsi" w:cstheme="minorHAnsi"/>
          <w:sz w:val="22"/>
          <w:szCs w:val="22"/>
        </w:rPr>
        <w:t xml:space="preserve">. </w:t>
      </w:r>
      <w:r w:rsidRPr="00EE0A18">
        <w:rPr>
          <w:rFonts w:asciiTheme="minorHAnsi" w:hAnsiTheme="minorHAnsi" w:cstheme="minorHAnsi"/>
          <w:sz w:val="22"/>
          <w:szCs w:val="22"/>
        </w:rPr>
        <w:t xml:space="preserve"> If you are concerned about your child’s symptoms, or they are worsening you can seek advice from NHS 111 at </w:t>
      </w:r>
      <w:hyperlink r:id="rId10" w:history="1">
        <w:r w:rsidR="00EE0A18" w:rsidRPr="00EE0A18">
          <w:rPr>
            <w:rStyle w:val="Hyperlink"/>
            <w:rFonts w:asciiTheme="minorHAnsi" w:hAnsiTheme="minorHAnsi" w:cstheme="minorHAnsi"/>
            <w:sz w:val="22"/>
            <w:szCs w:val="22"/>
          </w:rPr>
          <w:t>https://111.nhs.uk</w:t>
        </w:r>
      </w:hyperlink>
      <w:r w:rsidR="00EE0A18" w:rsidRPr="00EE0A18">
        <w:rPr>
          <w:rFonts w:asciiTheme="minorHAnsi" w:hAnsiTheme="minorHAnsi" w:cstheme="minorHAnsi"/>
          <w:sz w:val="22"/>
          <w:szCs w:val="22"/>
        </w:rPr>
        <w:t xml:space="preserve"> </w:t>
      </w:r>
      <w:r w:rsidRPr="00EE0A18">
        <w:rPr>
          <w:rFonts w:asciiTheme="minorHAnsi" w:hAnsiTheme="minorHAnsi" w:cstheme="minorHAnsi"/>
          <w:sz w:val="22"/>
          <w:szCs w:val="22"/>
        </w:rPr>
        <w:t>or by phoning 111.</w:t>
      </w:r>
    </w:p>
    <w:p w14:paraId="7ECEB170" w14:textId="77777777" w:rsidR="000F4A42" w:rsidRPr="00EE0A18" w:rsidRDefault="000F4A42" w:rsidP="00780F6B">
      <w:pPr>
        <w:spacing w:line="280" w:lineRule="atLeast"/>
        <w:ind w:left="0"/>
        <w:jc w:val="both"/>
        <w:rPr>
          <w:rFonts w:asciiTheme="minorHAnsi" w:eastAsia="Calibri" w:hAnsiTheme="minorHAnsi" w:cstheme="minorHAnsi"/>
          <w:b/>
          <w:sz w:val="22"/>
          <w:szCs w:val="22"/>
          <w:lang w:eastAsia="en-US"/>
        </w:rPr>
      </w:pPr>
    </w:p>
    <w:p w14:paraId="46D7D849" w14:textId="7CCDD0C3"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For most people, coronavirus (COVID-19) will be a mild illness.</w:t>
      </w:r>
    </w:p>
    <w:bookmarkEnd w:id="0"/>
    <w:p w14:paraId="61914F18"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6C5CA9DD"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 xml:space="preserve">How to stop COVID-19 spreading </w:t>
      </w:r>
    </w:p>
    <w:p w14:paraId="39ED848A"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p>
    <w:p w14:paraId="68026258"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There are things you can do to help reduce the risk of you and anyone you live with getting ill with COVID-19</w:t>
      </w:r>
    </w:p>
    <w:p w14:paraId="3E83BD5C"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5F0441C5" w14:textId="5A7A0568"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bookmarkStart w:id="2" w:name="_Hlk39313160"/>
      <w:r w:rsidRPr="00EE0A18">
        <w:rPr>
          <w:rFonts w:asciiTheme="minorHAnsi" w:eastAsia="Calibri" w:hAnsiTheme="minorHAnsi" w:cstheme="minorHAnsi"/>
          <w:sz w:val="22"/>
          <w:szCs w:val="22"/>
          <w:lang w:eastAsia="en-US"/>
        </w:rPr>
        <w:t>Do</w:t>
      </w:r>
      <w:r w:rsidR="006353F3" w:rsidRPr="00EE0A18">
        <w:rPr>
          <w:rFonts w:asciiTheme="minorHAnsi" w:eastAsia="Calibri" w:hAnsiTheme="minorHAnsi" w:cstheme="minorHAnsi"/>
          <w:sz w:val="22"/>
          <w:szCs w:val="22"/>
          <w:lang w:eastAsia="en-US"/>
        </w:rPr>
        <w:t>:</w:t>
      </w:r>
    </w:p>
    <w:p w14:paraId="162E3A08" w14:textId="77777777" w:rsidR="000F4A42" w:rsidRPr="00EE0A18" w:rsidRDefault="000F4A42" w:rsidP="00780F6B">
      <w:pPr>
        <w:spacing w:line="280" w:lineRule="atLeast"/>
        <w:ind w:left="0"/>
        <w:jc w:val="both"/>
        <w:rPr>
          <w:rFonts w:asciiTheme="minorHAnsi" w:eastAsia="Calibri" w:hAnsiTheme="minorHAnsi" w:cstheme="minorHAnsi"/>
          <w:sz w:val="22"/>
          <w:szCs w:val="22"/>
          <w:lang w:eastAsia="en-US"/>
        </w:rPr>
      </w:pPr>
    </w:p>
    <w:p w14:paraId="415C0A1E" w14:textId="77777777" w:rsidR="00780F6B" w:rsidRPr="00EE0A18" w:rsidRDefault="00780F6B" w:rsidP="00780F6B">
      <w:pPr>
        <w:pStyle w:val="ListParagraph"/>
        <w:numPr>
          <w:ilvl w:val="0"/>
          <w:numId w:val="2"/>
        </w:numPr>
        <w:spacing w:line="280" w:lineRule="atLeast"/>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wash your hands with soap and water often – do this for at least 20 seconds </w:t>
      </w:r>
    </w:p>
    <w:p w14:paraId="02FCFBCA" w14:textId="77777777" w:rsidR="00780F6B" w:rsidRPr="00EE0A18" w:rsidRDefault="00780F6B" w:rsidP="00780F6B">
      <w:pPr>
        <w:pStyle w:val="ListParagraph"/>
        <w:numPr>
          <w:ilvl w:val="0"/>
          <w:numId w:val="2"/>
        </w:numPr>
        <w:spacing w:line="280" w:lineRule="atLeast"/>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use hand sanitiser gel if soap and water are not available</w:t>
      </w:r>
    </w:p>
    <w:p w14:paraId="3E543486" w14:textId="77777777" w:rsidR="00780F6B" w:rsidRPr="00EE0A18" w:rsidRDefault="00780F6B" w:rsidP="00780F6B">
      <w:pPr>
        <w:pStyle w:val="ListParagraph"/>
        <w:numPr>
          <w:ilvl w:val="0"/>
          <w:numId w:val="2"/>
        </w:numPr>
        <w:spacing w:line="280" w:lineRule="atLeast"/>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wash your hands as soon as you get home</w:t>
      </w:r>
    </w:p>
    <w:p w14:paraId="3F6FBEBE" w14:textId="77777777" w:rsidR="00780F6B" w:rsidRPr="00EE0A18" w:rsidRDefault="00780F6B" w:rsidP="00780F6B">
      <w:pPr>
        <w:pStyle w:val="ListParagraph"/>
        <w:numPr>
          <w:ilvl w:val="0"/>
          <w:numId w:val="2"/>
        </w:numPr>
        <w:spacing w:line="280" w:lineRule="atLeast"/>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cover your mouth and nose with a tissue or your sleeve (not your hands) when you cough or sneeze</w:t>
      </w:r>
    </w:p>
    <w:p w14:paraId="3CF54322" w14:textId="77777777" w:rsidR="00780F6B" w:rsidRPr="00EE0A18" w:rsidRDefault="00780F6B" w:rsidP="00780F6B">
      <w:pPr>
        <w:pStyle w:val="ListParagraph"/>
        <w:numPr>
          <w:ilvl w:val="0"/>
          <w:numId w:val="2"/>
        </w:numPr>
        <w:spacing w:line="280" w:lineRule="atLeast"/>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put used tissues in the bin immediately and wash your hands afterwards</w:t>
      </w:r>
    </w:p>
    <w:bookmarkEnd w:id="2"/>
    <w:p w14:paraId="281D4D77"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0731871B"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1218C51E" w14:textId="122B77EC"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 xml:space="preserve">Further </w:t>
      </w:r>
      <w:r w:rsidR="006353F3" w:rsidRPr="00EE0A18">
        <w:rPr>
          <w:rFonts w:asciiTheme="minorHAnsi" w:eastAsia="Calibri" w:hAnsiTheme="minorHAnsi" w:cstheme="minorHAnsi"/>
          <w:b/>
          <w:sz w:val="22"/>
          <w:szCs w:val="22"/>
          <w:lang w:eastAsia="en-US"/>
        </w:rPr>
        <w:t>i</w:t>
      </w:r>
      <w:r w:rsidRPr="00EE0A18">
        <w:rPr>
          <w:rFonts w:asciiTheme="minorHAnsi" w:eastAsia="Calibri" w:hAnsiTheme="minorHAnsi" w:cstheme="minorHAnsi"/>
          <w:b/>
          <w:sz w:val="22"/>
          <w:szCs w:val="22"/>
          <w:lang w:eastAsia="en-US"/>
        </w:rPr>
        <w:t>nformation</w:t>
      </w:r>
    </w:p>
    <w:p w14:paraId="5B4ECD1D"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p>
    <w:p w14:paraId="791FBABB"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Further information is available at </w:t>
      </w:r>
    </w:p>
    <w:p w14:paraId="514B9909" w14:textId="43557AE0" w:rsidR="00780F6B" w:rsidRPr="00EE0A18" w:rsidRDefault="008A67A3" w:rsidP="00780F6B">
      <w:pPr>
        <w:spacing w:line="280" w:lineRule="atLeast"/>
        <w:ind w:left="0"/>
        <w:jc w:val="both"/>
        <w:rPr>
          <w:rFonts w:asciiTheme="minorHAnsi" w:eastAsia="Calibri" w:hAnsiTheme="minorHAnsi" w:cstheme="minorHAnsi"/>
          <w:sz w:val="22"/>
          <w:szCs w:val="22"/>
          <w:lang w:eastAsia="en-US"/>
        </w:rPr>
      </w:pPr>
      <w:hyperlink r:id="rId11" w:history="1">
        <w:r w:rsidR="00780F6B" w:rsidRPr="00EE0A18">
          <w:rPr>
            <w:rStyle w:val="Hyperlink"/>
            <w:rFonts w:asciiTheme="minorHAnsi" w:eastAsia="Calibri" w:hAnsiTheme="minorHAnsi" w:cstheme="minorHAnsi"/>
            <w:sz w:val="22"/>
            <w:szCs w:val="22"/>
            <w:lang w:eastAsia="en-US"/>
          </w:rPr>
          <w:t>https://www.nhs.uk/conditions/coronavirus-covid-19/</w:t>
        </w:r>
      </w:hyperlink>
      <w:r w:rsidR="000F4A42" w:rsidRPr="00EE0A18">
        <w:rPr>
          <w:rStyle w:val="Hyperlink"/>
          <w:rFonts w:asciiTheme="minorHAnsi" w:eastAsia="Calibri" w:hAnsiTheme="minorHAnsi" w:cstheme="minorHAnsi"/>
          <w:sz w:val="22"/>
          <w:szCs w:val="22"/>
          <w:lang w:eastAsia="en-US"/>
        </w:rPr>
        <w:t xml:space="preserve">. </w:t>
      </w:r>
      <w:r w:rsidR="00780F6B" w:rsidRPr="00EE0A18">
        <w:rPr>
          <w:rFonts w:asciiTheme="minorHAnsi" w:eastAsia="Calibri" w:hAnsiTheme="minorHAnsi" w:cstheme="minorHAnsi"/>
          <w:sz w:val="22"/>
          <w:szCs w:val="22"/>
          <w:lang w:eastAsia="en-US"/>
        </w:rPr>
        <w:t xml:space="preserve"> </w:t>
      </w:r>
    </w:p>
    <w:p w14:paraId="55EDADE9"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1A35B89C"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Yours sincerely</w:t>
      </w:r>
    </w:p>
    <w:p w14:paraId="5A477BA7" w14:textId="00A05ED7" w:rsidR="00780F6B" w:rsidRPr="00EE0A18" w:rsidRDefault="007D4EFD"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Name</w:t>
      </w:r>
    </w:p>
    <w:p w14:paraId="23631F98" w14:textId="4C1E6C99" w:rsidR="007D4EFD" w:rsidRPr="00EE0A18" w:rsidRDefault="007D4EFD"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Role</w:t>
      </w:r>
    </w:p>
    <w:p w14:paraId="035F986D" w14:textId="77777777" w:rsidR="00780F6B" w:rsidRPr="00EE0A18" w:rsidRDefault="00780F6B" w:rsidP="00780F6B">
      <w:pPr>
        <w:jc w:val="both"/>
        <w:rPr>
          <w:rFonts w:asciiTheme="minorHAnsi" w:hAnsiTheme="minorHAnsi" w:cstheme="minorHAnsi"/>
          <w:sz w:val="22"/>
          <w:szCs w:val="22"/>
        </w:rPr>
      </w:pPr>
    </w:p>
    <w:p w14:paraId="05675083" w14:textId="77777777" w:rsidR="00ED37AF" w:rsidRPr="00EE0A18" w:rsidRDefault="008A67A3" w:rsidP="00E948FB">
      <w:pPr>
        <w:ind w:left="0"/>
        <w:rPr>
          <w:rFonts w:asciiTheme="minorHAnsi" w:hAnsiTheme="minorHAnsi" w:cstheme="minorHAnsi"/>
          <w:sz w:val="22"/>
          <w:szCs w:val="22"/>
        </w:rPr>
      </w:pPr>
    </w:p>
    <w:sectPr w:rsidR="00ED37AF" w:rsidRPr="00EE0A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1978" w14:textId="77777777" w:rsidR="008A67A3" w:rsidRDefault="008A67A3" w:rsidP="00082D41">
      <w:r>
        <w:separator/>
      </w:r>
    </w:p>
  </w:endnote>
  <w:endnote w:type="continuationSeparator" w:id="0">
    <w:p w14:paraId="2301D11A" w14:textId="77777777" w:rsidR="008A67A3" w:rsidRDefault="008A67A3" w:rsidP="0008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E1DE" w14:textId="77777777" w:rsidR="00DE5D90" w:rsidRDefault="00DE5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0841" w14:textId="77777777" w:rsidR="00DE5D90" w:rsidRDefault="00DE5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A59C" w14:textId="77777777" w:rsidR="00DE5D90" w:rsidRDefault="00DE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9962" w14:textId="77777777" w:rsidR="008A67A3" w:rsidRDefault="008A67A3" w:rsidP="00082D41">
      <w:r>
        <w:separator/>
      </w:r>
    </w:p>
  </w:footnote>
  <w:footnote w:type="continuationSeparator" w:id="0">
    <w:p w14:paraId="78E1C299" w14:textId="77777777" w:rsidR="008A67A3" w:rsidRDefault="008A67A3" w:rsidP="0008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188F" w14:textId="77777777" w:rsidR="00082D41" w:rsidRDefault="008A67A3">
    <w:pPr>
      <w:pStyle w:val="Header"/>
    </w:pPr>
    <w:r>
      <w:rPr>
        <w:noProof/>
      </w:rPr>
      <w:pict w14:anchorId="08359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00204" o:spid="_x0000_s2050" type="#_x0000_t136" style="position:absolute;left:0;text-align:left;margin-left:0;margin-top:0;width:520.6pt;height:115.6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D1BD" w14:textId="5EF70DA8" w:rsidR="00082D41" w:rsidRDefault="000F4A42">
    <w:pPr>
      <w:pStyle w:val="Header"/>
    </w:pPr>
    <w:r>
      <w:rPr>
        <w:noProof/>
      </w:rPr>
      <mc:AlternateContent>
        <mc:Choice Requires="wps">
          <w:drawing>
            <wp:anchor distT="0" distB="0" distL="114300" distR="114300" simplePos="0" relativeHeight="251664384" behindDoc="0" locked="0" layoutInCell="0" allowOverlap="1" wp14:anchorId="46D3E0C4" wp14:editId="7AC41E6C">
              <wp:simplePos x="0" y="0"/>
              <wp:positionH relativeFrom="page">
                <wp:posOffset>0</wp:posOffset>
              </wp:positionH>
              <wp:positionV relativeFrom="page">
                <wp:posOffset>190500</wp:posOffset>
              </wp:positionV>
              <wp:extent cx="7560310" cy="266700"/>
              <wp:effectExtent l="0" t="0" r="0" b="0"/>
              <wp:wrapNone/>
              <wp:docPr id="1" name="MSIPCMe900485e8a1125c6302b23b3"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97FFBF" w14:textId="77134BFF" w:rsidR="000F4A42" w:rsidRPr="000F4A42" w:rsidRDefault="000F4A42" w:rsidP="000F4A42">
                          <w:pPr>
                            <w:ind w:left="0"/>
                            <w:jc w:val="right"/>
                            <w:rPr>
                              <w:rFonts w:ascii="Calibri" w:hAnsi="Calibri" w:cs="Calibri"/>
                              <w:color w:val="FF8C00"/>
                              <w:sz w:val="20"/>
                            </w:rPr>
                          </w:pPr>
                          <w:r w:rsidRPr="000F4A4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6D3E0C4" id="_x0000_t202" coordsize="21600,21600" o:spt="202" path="m,l,21600r21600,l21600,xe">
              <v:stroke joinstyle="miter"/>
              <v:path gradientshapeok="t" o:connecttype="rect"/>
            </v:shapetype>
            <v:shape id="MSIPCMe900485e8a1125c6302b23b3" o:spid="_x0000_s1026" type="#_x0000_t202" alt="{&quot;HashCode&quot;:-2130211288,&quot;Height&quot;:841.0,&quot;Width&quot;:595.0,&quot;Placement&quot;:&quot;Header&quot;,&quot;Index&quot;:&quot;Primary&quot;,&quot;Section&quot;:1,&quot;Top&quot;:0.0,&quot;Left&quot;:0.0}" style="position:absolute;left:0;text-align:left;margin-left:0;margin-top:15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6PjoJR4DAAA4BgAADgAAAAAAAAAA&#10;AAAAAAAuAgAAZHJzL2Uyb0RvYy54bWxQSwECLQAUAAYACAAAACEAN6R6OtwAAAAHAQAADwAAAAAA&#10;AAAAAAAAAAB4BQAAZHJzL2Rvd25yZXYueG1sUEsFBgAAAAAEAAQA8wAAAIEGAAAAAA==&#10;" o:allowincell="f" filled="f" stroked="f" strokeweight=".5pt">
              <v:textbox inset=",0,20pt,0">
                <w:txbxContent>
                  <w:p w14:paraId="5697FFBF" w14:textId="77134BFF" w:rsidR="000F4A42" w:rsidRPr="000F4A42" w:rsidRDefault="000F4A42" w:rsidP="000F4A42">
                    <w:pPr>
                      <w:ind w:left="0"/>
                      <w:jc w:val="right"/>
                      <w:rPr>
                        <w:rFonts w:ascii="Calibri" w:hAnsi="Calibri" w:cs="Calibri"/>
                        <w:color w:val="FF8C00"/>
                        <w:sz w:val="20"/>
                      </w:rPr>
                    </w:pPr>
                    <w:r w:rsidRPr="000F4A42">
                      <w:rPr>
                        <w:rFonts w:ascii="Calibri" w:hAnsi="Calibri" w:cs="Calibri"/>
                        <w:color w:val="FF8C00"/>
                        <w:sz w:val="20"/>
                      </w:rPr>
                      <w:t>Information Classification: CONTROLLED</w:t>
                    </w:r>
                  </w:p>
                </w:txbxContent>
              </v:textbox>
              <w10:wrap anchorx="page" anchory="page"/>
            </v:shape>
          </w:pict>
        </mc:Fallback>
      </mc:AlternateContent>
    </w:r>
    <w:r w:rsidR="008A67A3">
      <w:rPr>
        <w:noProof/>
      </w:rPr>
      <w:pict w14:anchorId="0A7AA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00205" o:spid="_x0000_s2051" type="#_x0000_t136" style="position:absolute;left:0;text-align:left;margin-left:0;margin-top:0;width:520.6pt;height:115.6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851C" w14:textId="77777777" w:rsidR="00082D41" w:rsidRDefault="008A67A3">
    <w:pPr>
      <w:pStyle w:val="Header"/>
    </w:pPr>
    <w:r>
      <w:rPr>
        <w:noProof/>
      </w:rPr>
      <w:pict w14:anchorId="1D808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00203" o:spid="_x0000_s2049" type="#_x0000_t136" style="position:absolute;left:0;text-align:left;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6B"/>
    <w:rsid w:val="00072627"/>
    <w:rsid w:val="00082D41"/>
    <w:rsid w:val="000A7B11"/>
    <w:rsid w:val="000D765E"/>
    <w:rsid w:val="000F4A42"/>
    <w:rsid w:val="0021308E"/>
    <w:rsid w:val="00233D67"/>
    <w:rsid w:val="0035445C"/>
    <w:rsid w:val="006353F3"/>
    <w:rsid w:val="00665FA3"/>
    <w:rsid w:val="0069065C"/>
    <w:rsid w:val="00780F6B"/>
    <w:rsid w:val="007D4EFD"/>
    <w:rsid w:val="007E0904"/>
    <w:rsid w:val="00874FE2"/>
    <w:rsid w:val="008A67A3"/>
    <w:rsid w:val="008B15F6"/>
    <w:rsid w:val="009718F3"/>
    <w:rsid w:val="0098254E"/>
    <w:rsid w:val="00B5465D"/>
    <w:rsid w:val="00C53027"/>
    <w:rsid w:val="00CC61A7"/>
    <w:rsid w:val="00DE5D90"/>
    <w:rsid w:val="00E014AF"/>
    <w:rsid w:val="00E948FB"/>
    <w:rsid w:val="00EE0A18"/>
    <w:rsid w:val="00F04C28"/>
    <w:rsid w:val="00F11B25"/>
    <w:rsid w:val="00F72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B0667D"/>
  <w15:chartTrackingRefBased/>
  <w15:docId w15:val="{04F2574E-018E-41B2-8A30-FBC25F59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0F6B"/>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6B"/>
    <w:pPr>
      <w:ind w:left="720"/>
      <w:contextualSpacing/>
    </w:pPr>
  </w:style>
  <w:style w:type="character" w:styleId="Hyperlink">
    <w:name w:val="Hyperlink"/>
    <w:basedOn w:val="DefaultParagraphFont"/>
    <w:uiPriority w:val="99"/>
    <w:unhideWhenUsed/>
    <w:rsid w:val="00780F6B"/>
    <w:rPr>
      <w:color w:val="0563C1" w:themeColor="hyperlink"/>
      <w:u w:val="single"/>
    </w:rPr>
  </w:style>
  <w:style w:type="character" w:styleId="UnresolvedMention">
    <w:name w:val="Unresolved Mention"/>
    <w:basedOn w:val="DefaultParagraphFont"/>
    <w:uiPriority w:val="99"/>
    <w:semiHidden/>
    <w:unhideWhenUsed/>
    <w:rsid w:val="008B15F6"/>
    <w:rPr>
      <w:color w:val="808080"/>
      <w:shd w:val="clear" w:color="auto" w:fill="E6E6E6"/>
    </w:rPr>
  </w:style>
  <w:style w:type="paragraph" w:styleId="Header">
    <w:name w:val="header"/>
    <w:basedOn w:val="Normal"/>
    <w:link w:val="HeaderChar"/>
    <w:uiPriority w:val="99"/>
    <w:unhideWhenUsed/>
    <w:rsid w:val="00082D41"/>
    <w:pPr>
      <w:tabs>
        <w:tab w:val="center" w:pos="4513"/>
        <w:tab w:val="right" w:pos="9026"/>
      </w:tabs>
    </w:pPr>
  </w:style>
  <w:style w:type="character" w:customStyle="1" w:styleId="HeaderChar">
    <w:name w:val="Header Char"/>
    <w:basedOn w:val="DefaultParagraphFont"/>
    <w:link w:val="Header"/>
    <w:uiPriority w:val="99"/>
    <w:rsid w:val="00082D41"/>
    <w:rPr>
      <w:rFonts w:ascii="Arial" w:eastAsia="Times New Roman" w:hAnsi="Arial" w:cs="Arial"/>
      <w:sz w:val="24"/>
      <w:szCs w:val="24"/>
      <w:lang w:eastAsia="en-GB"/>
    </w:rPr>
  </w:style>
  <w:style w:type="paragraph" w:styleId="Footer">
    <w:name w:val="footer"/>
    <w:basedOn w:val="Normal"/>
    <w:link w:val="FooterChar"/>
    <w:uiPriority w:val="99"/>
    <w:unhideWhenUsed/>
    <w:rsid w:val="00082D41"/>
    <w:pPr>
      <w:tabs>
        <w:tab w:val="center" w:pos="4513"/>
        <w:tab w:val="right" w:pos="9026"/>
      </w:tabs>
    </w:pPr>
  </w:style>
  <w:style w:type="character" w:customStyle="1" w:styleId="FooterChar">
    <w:name w:val="Footer Char"/>
    <w:basedOn w:val="DefaultParagraphFont"/>
    <w:link w:val="Footer"/>
    <w:uiPriority w:val="99"/>
    <w:rsid w:val="00082D41"/>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014AF"/>
    <w:rPr>
      <w:sz w:val="16"/>
      <w:szCs w:val="16"/>
    </w:rPr>
  </w:style>
  <w:style w:type="paragraph" w:styleId="CommentText">
    <w:name w:val="annotation text"/>
    <w:basedOn w:val="Normal"/>
    <w:link w:val="CommentTextChar"/>
    <w:uiPriority w:val="99"/>
    <w:semiHidden/>
    <w:unhideWhenUsed/>
    <w:rsid w:val="00E014AF"/>
    <w:rPr>
      <w:sz w:val="20"/>
      <w:szCs w:val="20"/>
    </w:rPr>
  </w:style>
  <w:style w:type="character" w:customStyle="1" w:styleId="CommentTextChar">
    <w:name w:val="Comment Text Char"/>
    <w:basedOn w:val="DefaultParagraphFont"/>
    <w:link w:val="CommentText"/>
    <w:uiPriority w:val="99"/>
    <w:semiHidden/>
    <w:rsid w:val="00E014AF"/>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014AF"/>
    <w:rPr>
      <w:b/>
      <w:bCs/>
    </w:rPr>
  </w:style>
  <w:style w:type="character" w:customStyle="1" w:styleId="CommentSubjectChar">
    <w:name w:val="Comment Subject Char"/>
    <w:basedOn w:val="CommentTextChar"/>
    <w:link w:val="CommentSubject"/>
    <w:uiPriority w:val="99"/>
    <w:semiHidden/>
    <w:rsid w:val="00E014AF"/>
    <w:rPr>
      <w:rFonts w:ascii="Arial" w:eastAsia="Times New Roman" w:hAnsi="Arial" w:cs="Arial"/>
      <w:b/>
      <w:bCs/>
      <w:sz w:val="20"/>
      <w:szCs w:val="20"/>
      <w:lang w:eastAsia="en-GB"/>
    </w:rPr>
  </w:style>
  <w:style w:type="paragraph" w:styleId="Revision">
    <w:name w:val="Revision"/>
    <w:hidden/>
    <w:uiPriority w:val="99"/>
    <w:semiHidden/>
    <w:rsid w:val="00E014AF"/>
    <w:pPr>
      <w:spacing w:after="0"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E01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A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369353">
      <w:bodyDiv w:val="1"/>
      <w:marLeft w:val="0"/>
      <w:marRight w:val="0"/>
      <w:marTop w:val="0"/>
      <w:marBottom w:val="0"/>
      <w:divBdr>
        <w:top w:val="none" w:sz="0" w:space="0" w:color="auto"/>
        <w:left w:val="none" w:sz="0" w:space="0" w:color="auto"/>
        <w:bottom w:val="none" w:sz="0" w:space="0" w:color="auto"/>
        <w:right w:val="none" w:sz="0" w:space="0" w:color="auto"/>
      </w:divBdr>
    </w:div>
    <w:div w:id="18874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111.nhs.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Toyin Ejidokun</dc:creator>
  <cp:keywords/>
  <dc:description/>
  <cp:lastModifiedBy>Harriet Kretowicz</cp:lastModifiedBy>
  <cp:revision>8</cp:revision>
  <dcterms:created xsi:type="dcterms:W3CDTF">2020-08-21T14:26:00Z</dcterms:created>
  <dcterms:modified xsi:type="dcterms:W3CDTF">2021-01-08T11:40:00Z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Harriet.Kretowicz@cornwall.gov.uk</vt:lpwstr>
  </property>
  <property fmtid="{D5CDD505-2E9C-101B-9397-08002B2CF9AE}" pid="5" name="MSIP_Label_65bade86-969a-4cfc-8d70-99d1f0adeaba_SetDate">
    <vt:lpwstr>2020-08-21T14:26:45.7046951Z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990e11e5-e8f1-4bde-828f-7ef21f77da61</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