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E126" w14:textId="3129AA47" w:rsidR="00572184" w:rsidRDefault="00572184" w:rsidP="00572184">
      <w:pPr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267644F4" wp14:editId="22401258">
            <wp:extent cx="1476375" cy="423545"/>
            <wp:effectExtent l="0" t="0" r="0" b="0"/>
            <wp:docPr id="134" name="Picture 134" descr="C:\Users\User\OneDrive - Cornwall Association of Primary Heads\Katie's Documents\Partners\Wolferstans\Wolferstans-Colour-Small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C:\Users\User\OneDrive - Cornwall Association of Primary Heads\Katie's Documents\Partners\Wolferstans\Wolferstans-Colour-Small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9870F" w14:textId="17EED562" w:rsidR="00E12462" w:rsidRPr="00E12462" w:rsidRDefault="00E12462" w:rsidP="00E12462">
      <w:pPr>
        <w:jc w:val="center"/>
        <w:rPr>
          <w:b/>
          <w:bCs/>
          <w:u w:val="single"/>
        </w:rPr>
      </w:pPr>
      <w:r w:rsidRPr="00E12462">
        <w:rPr>
          <w:b/>
          <w:bCs/>
          <w:u w:val="single"/>
        </w:rPr>
        <w:t>Changes to the SSP Scheme</w:t>
      </w:r>
    </w:p>
    <w:p w14:paraId="7D884AA6" w14:textId="237F1586" w:rsidR="00E12462" w:rsidRPr="00E12462" w:rsidRDefault="00E12462">
      <w:pPr>
        <w:rPr>
          <w:u w:val="single"/>
        </w:rPr>
      </w:pPr>
      <w:r w:rsidRPr="00E12462">
        <w:rPr>
          <w:u w:val="single"/>
        </w:rPr>
        <w:t>Background</w:t>
      </w:r>
    </w:p>
    <w:p w14:paraId="003C714C" w14:textId="04C5ED31" w:rsidR="00E12462" w:rsidRDefault="00E12462">
      <w:r>
        <w:t xml:space="preserve">The rules around Statutory Sick Pay (“SSP”) were temporarily amended during the COVID-19 pandemic, however the expiry date for the amendments is fast approaching. This means that unless the amended regulations are extended, the SSP Rebate Scheme will close on 17 March 2022. </w:t>
      </w:r>
    </w:p>
    <w:p w14:paraId="36C81E62" w14:textId="0CE07EAE" w:rsidR="00E12462" w:rsidRPr="00E12462" w:rsidRDefault="00E12462">
      <w:pPr>
        <w:rPr>
          <w:u w:val="single"/>
        </w:rPr>
      </w:pPr>
      <w:r w:rsidRPr="00E12462">
        <w:rPr>
          <w:u w:val="single"/>
        </w:rPr>
        <w:t>Changes</w:t>
      </w:r>
      <w:r w:rsidR="003A5ECC">
        <w:rPr>
          <w:u w:val="single"/>
        </w:rPr>
        <w:t xml:space="preserve"> made</w:t>
      </w:r>
    </w:p>
    <w:p w14:paraId="3C2E82D8" w14:textId="79E3814B" w:rsidR="00E12462" w:rsidRDefault="00E12462">
      <w:r>
        <w:t>The temporary amended regulations allowed employers</w:t>
      </w:r>
      <w:r w:rsidRPr="00E12462">
        <w:t xml:space="preserve"> </w:t>
      </w:r>
      <w:r>
        <w:t>to reclaim SSP that had been paid for any absences related to Covid or self-isolation</w:t>
      </w:r>
      <w:r w:rsidR="00ED2F66">
        <w:t xml:space="preserve">, whilst </w:t>
      </w:r>
      <w:r>
        <w:t>also suspend</w:t>
      </w:r>
      <w:r w:rsidR="00ED2F66">
        <w:t>ing</w:t>
      </w:r>
      <w:r>
        <w:t xml:space="preserve"> the waiting period.</w:t>
      </w:r>
    </w:p>
    <w:p w14:paraId="182E0EE8" w14:textId="69E12766" w:rsidR="00DB7479" w:rsidRDefault="00E12462">
      <w:r>
        <w:t>From 17 March 2022,</w:t>
      </w:r>
      <w:r w:rsidR="00DB7479">
        <w:t xml:space="preserve"> the UK will return to the normal regulations surrounding SSP. </w:t>
      </w:r>
    </w:p>
    <w:p w14:paraId="3A763A95" w14:textId="58E6DD2A" w:rsidR="00E12462" w:rsidRDefault="00DB7479">
      <w:r>
        <w:t>This means that</w:t>
      </w:r>
      <w:r w:rsidR="00E12462">
        <w:t xml:space="preserve"> employers will no longer be able to claim back SSP relating to COVID-19 absences. They will however have until 24 March to submit any new claims or make any required amendments to claims already lodged.</w:t>
      </w:r>
    </w:p>
    <w:p w14:paraId="1B32F33A" w14:textId="7DB1620C" w:rsidR="00E12462" w:rsidRPr="00E12462" w:rsidRDefault="00E12462">
      <w:pPr>
        <w:rPr>
          <w:u w:val="single"/>
        </w:rPr>
      </w:pPr>
      <w:r w:rsidRPr="00E12462">
        <w:rPr>
          <w:u w:val="single"/>
        </w:rPr>
        <w:t>What do employers need to do</w:t>
      </w:r>
      <w:r w:rsidR="00DB7479">
        <w:rPr>
          <w:u w:val="single"/>
        </w:rPr>
        <w:t>?</w:t>
      </w:r>
    </w:p>
    <w:p w14:paraId="29D78079" w14:textId="2BF283B4" w:rsidR="00E12462" w:rsidRDefault="00DB7479">
      <w:r>
        <w:t>The main thing is to inform employees that the rules will be reverting and therefore the waiting period will be re-implemented, meaning employees will only be paid from their fourth qualifying day, not the first.</w:t>
      </w:r>
    </w:p>
    <w:p w14:paraId="70F13DC3" w14:textId="5083655F" w:rsidR="00DB7479" w:rsidRDefault="00DB7479">
      <w:r>
        <w:t>Employers should also ensure that they submit any rebate claims within the timeframe and update any sickness policies that they have in place.</w:t>
      </w:r>
    </w:p>
    <w:p w14:paraId="5F2E7009" w14:textId="77777777" w:rsidR="00DB7479" w:rsidRDefault="00DB7479" w:rsidP="00DB7479"/>
    <w:p w14:paraId="369C4872" w14:textId="4608647D" w:rsidR="00DB7479" w:rsidRDefault="00DB7479">
      <w:r>
        <w:t>If you would like further advice on the SSP scheme or would like us to review your sickness absences policies, please get in touch with a member of the team on 01752 663295.</w:t>
      </w:r>
      <w:bookmarkStart w:id="0" w:name="_GoBack"/>
      <w:bookmarkEnd w:id="0"/>
    </w:p>
    <w:sectPr w:rsidR="00DB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62"/>
    <w:rsid w:val="003A5ECC"/>
    <w:rsid w:val="00572184"/>
    <w:rsid w:val="005C5B66"/>
    <w:rsid w:val="00AE4752"/>
    <w:rsid w:val="00DB7479"/>
    <w:rsid w:val="00E12462"/>
    <w:rsid w:val="00EA3EC0"/>
    <w:rsid w:val="00E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C89D"/>
  <w15:chartTrackingRefBased/>
  <w15:docId w15:val="{990F57C5-FA82-4300-9EB4-C7F79749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Marsh</dc:creator>
  <cp:keywords/>
  <dc:description/>
  <cp:lastModifiedBy>Michelle</cp:lastModifiedBy>
  <cp:revision>3</cp:revision>
  <dcterms:created xsi:type="dcterms:W3CDTF">2022-04-26T11:47:00Z</dcterms:created>
  <dcterms:modified xsi:type="dcterms:W3CDTF">2022-04-26T11:55:00Z</dcterms:modified>
</cp:coreProperties>
</file>