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BD4A" w14:textId="69D45EDB" w:rsidR="00780F6B" w:rsidRDefault="00780F6B" w:rsidP="007712DE">
      <w:pPr>
        <w:spacing w:line="276" w:lineRule="auto"/>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406C9231" w14:textId="77777777" w:rsidR="00780F6B" w:rsidRDefault="00780F6B" w:rsidP="007712DE">
      <w:pPr>
        <w:spacing w:line="276" w:lineRule="auto"/>
        <w:ind w:left="0"/>
        <w:jc w:val="both"/>
        <w:rPr>
          <w:rFonts w:eastAsia="Calibri" w:cs="Times New Roman"/>
          <w:lang w:eastAsia="en-US"/>
        </w:rPr>
      </w:pPr>
    </w:p>
    <w:p w14:paraId="20313CEA" w14:textId="16EDB38D" w:rsidR="00780F6B" w:rsidRDefault="00780F6B" w:rsidP="007712DE">
      <w:pPr>
        <w:spacing w:line="276" w:lineRule="auto"/>
        <w:ind w:left="0"/>
        <w:jc w:val="both"/>
        <w:rPr>
          <w:rFonts w:eastAsia="Calibri" w:cs="Times New Roman"/>
          <w:lang w:eastAsia="en-US"/>
        </w:rPr>
      </w:pPr>
      <w:r>
        <w:rPr>
          <w:rFonts w:eastAsia="Calibri" w:cs="Times New Roman"/>
          <w:lang w:eastAsia="en-US"/>
        </w:rPr>
        <w:t xml:space="preserve">FOR </w:t>
      </w:r>
      <w:r w:rsidR="0098254E">
        <w:rPr>
          <w:rFonts w:eastAsia="Calibri" w:cs="Times New Roman"/>
          <w:lang w:eastAsia="en-US"/>
        </w:rPr>
        <w:t xml:space="preserve">CONTACTS/ </w:t>
      </w:r>
      <w:r>
        <w:rPr>
          <w:rFonts w:eastAsia="Calibri" w:cs="Times New Roman"/>
          <w:lang w:eastAsia="en-US"/>
        </w:rPr>
        <w:t xml:space="preserve">PARENTS OF CLOSE CONTACTS OF COVID 19 at </w:t>
      </w:r>
      <w:r w:rsidRPr="00CC61A7">
        <w:rPr>
          <w:rFonts w:eastAsia="Calibri" w:cs="Times New Roman"/>
          <w:highlight w:val="yellow"/>
          <w:lang w:eastAsia="en-US"/>
        </w:rPr>
        <w:t>XXXXX</w:t>
      </w:r>
      <w:r>
        <w:rPr>
          <w:rFonts w:eastAsia="Calibri" w:cs="Times New Roman"/>
          <w:lang w:eastAsia="en-US"/>
        </w:rPr>
        <w:t xml:space="preserve"> </w:t>
      </w:r>
    </w:p>
    <w:p w14:paraId="1BFAB20E" w14:textId="77777777" w:rsidR="00780F6B" w:rsidRDefault="00780F6B" w:rsidP="007712DE">
      <w:pPr>
        <w:spacing w:line="276" w:lineRule="auto"/>
        <w:ind w:left="0"/>
        <w:jc w:val="both"/>
        <w:rPr>
          <w:rFonts w:eastAsia="Calibri" w:cs="Times New Roman"/>
          <w:lang w:eastAsia="en-US"/>
        </w:rPr>
      </w:pPr>
    </w:p>
    <w:p w14:paraId="4EB348F0" w14:textId="6E610982" w:rsidR="00780F6B" w:rsidRPr="004D0455" w:rsidRDefault="00780F6B" w:rsidP="007712DE">
      <w:pPr>
        <w:spacing w:line="276" w:lineRule="auto"/>
        <w:ind w:left="0"/>
        <w:jc w:val="both"/>
        <w:rPr>
          <w:rFonts w:eastAsia="Calibri" w:cs="Times New Roman"/>
          <w:b/>
          <w:lang w:eastAsia="en-US"/>
        </w:rPr>
      </w:pPr>
      <w:r w:rsidRPr="004D0455">
        <w:rPr>
          <w:rFonts w:eastAsia="Calibri" w:cs="Times New Roman"/>
          <w:b/>
          <w:lang w:eastAsia="en-US"/>
        </w:rPr>
        <w:t xml:space="preserve">Advice for </w:t>
      </w:r>
      <w:r w:rsidR="000A7B11">
        <w:rPr>
          <w:rFonts w:eastAsia="Calibri" w:cs="Times New Roman"/>
          <w:b/>
          <w:lang w:eastAsia="en-US"/>
        </w:rPr>
        <w:t>c</w:t>
      </w:r>
      <w:r w:rsidRPr="004D0455">
        <w:rPr>
          <w:rFonts w:eastAsia="Calibri" w:cs="Times New Roman"/>
          <w:b/>
          <w:lang w:eastAsia="en-US"/>
        </w:rPr>
        <w:t>hi</w:t>
      </w:r>
      <w:r>
        <w:rPr>
          <w:rFonts w:eastAsia="Calibri" w:cs="Times New Roman"/>
          <w:b/>
          <w:lang w:eastAsia="en-US"/>
        </w:rPr>
        <w:t>l</w:t>
      </w:r>
      <w:r w:rsidRPr="004D0455">
        <w:rPr>
          <w:rFonts w:eastAsia="Calibri" w:cs="Times New Roman"/>
          <w:b/>
          <w:lang w:eastAsia="en-US"/>
        </w:rPr>
        <w:t xml:space="preserve">d to </w:t>
      </w:r>
      <w:r w:rsidR="000A7B11">
        <w:rPr>
          <w:rFonts w:eastAsia="Calibri" w:cs="Times New Roman"/>
          <w:b/>
          <w:lang w:eastAsia="en-US"/>
        </w:rPr>
        <w:t>s</w:t>
      </w:r>
      <w:r w:rsidRPr="004D0455">
        <w:rPr>
          <w:rFonts w:eastAsia="Calibri" w:cs="Times New Roman"/>
          <w:b/>
          <w:lang w:eastAsia="en-US"/>
        </w:rPr>
        <w:t>elf-</w:t>
      </w:r>
      <w:r w:rsidR="000A7B11">
        <w:rPr>
          <w:rFonts w:eastAsia="Calibri" w:cs="Times New Roman"/>
          <w:b/>
          <w:lang w:eastAsia="en-US"/>
        </w:rPr>
        <w:t>i</w:t>
      </w:r>
      <w:r w:rsidR="005A7147">
        <w:rPr>
          <w:rFonts w:eastAsia="Calibri" w:cs="Times New Roman"/>
          <w:b/>
          <w:lang w:eastAsia="en-US"/>
        </w:rPr>
        <w:t>solate for 10</w:t>
      </w:r>
      <w:r w:rsidRPr="004D0455">
        <w:rPr>
          <w:rFonts w:eastAsia="Calibri" w:cs="Times New Roman"/>
          <w:b/>
          <w:lang w:eastAsia="en-US"/>
        </w:rPr>
        <w:t xml:space="preserve"> </w:t>
      </w:r>
      <w:r w:rsidR="000A7B11">
        <w:rPr>
          <w:rFonts w:eastAsia="Calibri" w:cs="Times New Roman"/>
          <w:b/>
          <w:lang w:eastAsia="en-US"/>
        </w:rPr>
        <w:t>d</w:t>
      </w:r>
      <w:r w:rsidRPr="004D0455">
        <w:rPr>
          <w:rFonts w:eastAsia="Calibri" w:cs="Times New Roman"/>
          <w:b/>
          <w:lang w:eastAsia="en-US"/>
        </w:rPr>
        <w:t xml:space="preserve">ays  </w:t>
      </w:r>
    </w:p>
    <w:p w14:paraId="4F01ED30" w14:textId="77777777" w:rsidR="00780F6B" w:rsidRDefault="00780F6B" w:rsidP="007712DE">
      <w:pPr>
        <w:spacing w:line="276" w:lineRule="auto"/>
        <w:ind w:left="0"/>
        <w:jc w:val="both"/>
        <w:rPr>
          <w:rFonts w:eastAsia="Calibri" w:cs="Times New Roman"/>
          <w:lang w:eastAsia="en-US"/>
        </w:rPr>
      </w:pPr>
    </w:p>
    <w:p w14:paraId="17F527A7" w14:textId="2D0A83D0" w:rsidR="00780F6B" w:rsidRDefault="00665FA3" w:rsidP="007712DE">
      <w:pPr>
        <w:spacing w:line="276" w:lineRule="auto"/>
        <w:ind w:left="0"/>
        <w:jc w:val="both"/>
        <w:rPr>
          <w:rFonts w:eastAsia="Calibri" w:cs="Times New Roman"/>
          <w:lang w:eastAsia="en-US"/>
        </w:rPr>
      </w:pPr>
      <w:r>
        <w:rPr>
          <w:rFonts w:eastAsia="Calibri" w:cs="Times New Roman"/>
          <w:lang w:eastAsia="en-US"/>
        </w:rPr>
        <w:t xml:space="preserve">Dear </w:t>
      </w:r>
      <w:r w:rsidR="000A7B11">
        <w:rPr>
          <w:rFonts w:eastAsia="Calibri" w:cs="Times New Roman"/>
          <w:lang w:eastAsia="en-US"/>
        </w:rPr>
        <w:t>p</w:t>
      </w:r>
      <w:r w:rsidR="00780F6B">
        <w:rPr>
          <w:rFonts w:eastAsia="Calibri" w:cs="Times New Roman"/>
          <w:lang w:eastAsia="en-US"/>
        </w:rPr>
        <w:t xml:space="preserve">arent, </w:t>
      </w:r>
    </w:p>
    <w:p w14:paraId="32FEE3A5" w14:textId="77777777" w:rsidR="00780F6B" w:rsidRDefault="00780F6B" w:rsidP="007712DE">
      <w:pPr>
        <w:spacing w:line="276" w:lineRule="auto"/>
        <w:ind w:left="0"/>
        <w:jc w:val="both"/>
        <w:rPr>
          <w:rFonts w:eastAsia="Calibri" w:cs="Times New Roman"/>
          <w:lang w:eastAsia="en-US"/>
        </w:rPr>
      </w:pPr>
    </w:p>
    <w:p w14:paraId="213D821D" w14:textId="771AF4EA" w:rsidR="00780F6B" w:rsidRDefault="00780F6B" w:rsidP="007712DE">
      <w:pPr>
        <w:spacing w:line="276" w:lineRule="auto"/>
        <w:ind w:left="0"/>
        <w:jc w:val="both"/>
        <w:rPr>
          <w:rFonts w:eastAsia="Calibri" w:cs="Times New Roman"/>
          <w:lang w:eastAsia="en-US"/>
        </w:rPr>
      </w:pPr>
      <w:bookmarkStart w:id="0" w:name="_GoBack"/>
      <w:bookmarkEnd w:id="0"/>
    </w:p>
    <w:p w14:paraId="6032ACAB" w14:textId="30C77DDE" w:rsidR="008578C1" w:rsidRPr="008578C1" w:rsidRDefault="008578C1" w:rsidP="007712DE">
      <w:pPr>
        <w:spacing w:line="276" w:lineRule="auto"/>
        <w:ind w:left="0"/>
        <w:jc w:val="both"/>
        <w:rPr>
          <w:rFonts w:eastAsia="Calibri" w:cs="Times New Roman"/>
          <w:b/>
          <w:lang w:eastAsia="en-US"/>
        </w:rPr>
      </w:pPr>
      <w:r>
        <w:rPr>
          <w:rFonts w:eastAsia="Calibri" w:cs="Times New Roman"/>
          <w:b/>
          <w:lang w:eastAsia="en-US"/>
        </w:rPr>
        <w:t>Isolation advice</w:t>
      </w:r>
    </w:p>
    <w:p w14:paraId="036D9A6A" w14:textId="59D9443C" w:rsidR="00477E6D" w:rsidRDefault="00780F6B" w:rsidP="007712DE">
      <w:pPr>
        <w:spacing w:line="276" w:lineRule="auto"/>
        <w:ind w:left="0"/>
        <w:jc w:val="both"/>
        <w:rPr>
          <w:rFonts w:eastAsia="Calibri" w:cs="Times New Roman"/>
          <w:lang w:eastAsia="en-US"/>
        </w:rPr>
      </w:pPr>
      <w:r>
        <w:rPr>
          <w:rFonts w:eastAsia="Calibri" w:cs="Times New Roman"/>
          <w:lang w:eastAsia="en-US"/>
        </w:rPr>
        <w:t xml:space="preserve">We have followed the national guidance and have identified that your child </w:t>
      </w:r>
      <w:r w:rsidRPr="00F04C28">
        <w:rPr>
          <w:rFonts w:eastAsia="Calibri" w:cs="Times New Roman"/>
          <w:highlight w:val="yellow"/>
          <w:lang w:eastAsia="en-US"/>
        </w:rPr>
        <w:t>(name)</w:t>
      </w:r>
      <w:r>
        <w:rPr>
          <w:rFonts w:eastAsia="Calibri" w:cs="Times New Roman"/>
          <w:lang w:eastAsia="en-US"/>
        </w:rPr>
        <w:t xml:space="preserve"> has been in close contact with </w:t>
      </w:r>
      <w:r w:rsidR="00EF2A76">
        <w:rPr>
          <w:rFonts w:eastAsia="Calibri" w:cs="Times New Roman"/>
          <w:lang w:eastAsia="en-US"/>
        </w:rPr>
        <w:t xml:space="preserve">a </w:t>
      </w:r>
      <w:r w:rsidR="006353F3">
        <w:rPr>
          <w:rFonts w:eastAsia="Calibri" w:cs="Times New Roman"/>
          <w:lang w:eastAsia="en-US"/>
        </w:rPr>
        <w:t>person</w:t>
      </w:r>
      <w:r w:rsidR="00EF2A76">
        <w:rPr>
          <w:rFonts w:eastAsia="Calibri" w:cs="Times New Roman"/>
          <w:lang w:eastAsia="en-US"/>
        </w:rPr>
        <w:t xml:space="preserve"> who is a confirmed case of COVID</w:t>
      </w:r>
      <w:r w:rsidR="00477E6D">
        <w:rPr>
          <w:rFonts w:eastAsia="Calibri" w:cs="Times New Roman"/>
          <w:lang w:eastAsia="en-US"/>
        </w:rPr>
        <w:t>-</w:t>
      </w:r>
      <w:r w:rsidR="00EF2A76">
        <w:rPr>
          <w:rFonts w:eastAsia="Calibri" w:cs="Times New Roman"/>
          <w:lang w:eastAsia="en-US"/>
        </w:rPr>
        <w:t>19</w:t>
      </w:r>
      <w:r>
        <w:rPr>
          <w:rFonts w:eastAsia="Calibri" w:cs="Times New Roman"/>
          <w:lang w:eastAsia="en-US"/>
        </w:rPr>
        <w:t>. In line with the national guidance</w:t>
      </w:r>
      <w:r w:rsidR="00CC61A7">
        <w:rPr>
          <w:rFonts w:eastAsia="Calibri" w:cs="Times New Roman"/>
          <w:lang w:eastAsia="en-US"/>
        </w:rPr>
        <w:t xml:space="preserve">, </w:t>
      </w:r>
      <w:r w:rsidR="00477E6D">
        <w:rPr>
          <w:rFonts w:eastAsia="Calibri" w:cs="Times New Roman"/>
          <w:lang w:eastAsia="en-US"/>
        </w:rPr>
        <w:t>y</w:t>
      </w:r>
      <w:r>
        <w:rPr>
          <w:rFonts w:eastAsia="Calibri" w:cs="Times New Roman"/>
          <w:lang w:eastAsia="en-US"/>
        </w:rPr>
        <w:t xml:space="preserve">our child </w:t>
      </w:r>
      <w:r w:rsidR="00477E6D">
        <w:rPr>
          <w:rFonts w:eastAsia="Calibri" w:cs="Times New Roman"/>
          <w:lang w:eastAsia="en-US"/>
        </w:rPr>
        <w:t xml:space="preserve">needs to </w:t>
      </w:r>
      <w:r>
        <w:rPr>
          <w:rFonts w:eastAsia="Calibri" w:cs="Times New Roman"/>
          <w:lang w:eastAsia="en-US"/>
        </w:rPr>
        <w:t>now</w:t>
      </w:r>
      <w:r w:rsidRPr="00EE1A4D">
        <w:rPr>
          <w:rFonts w:eastAsia="Calibri" w:cs="Times New Roman"/>
          <w:lang w:eastAsia="en-US"/>
        </w:rPr>
        <w:t xml:space="preserve"> stay at home and self-isolate until </w:t>
      </w:r>
      <w:r w:rsidR="005A7147">
        <w:rPr>
          <w:rFonts w:eastAsia="Calibri" w:cs="Times New Roman"/>
          <w:highlight w:val="yellow"/>
          <w:lang w:eastAsia="en-US"/>
        </w:rPr>
        <w:t>ADD DATE (10</w:t>
      </w:r>
      <w:r w:rsidRPr="009506F3">
        <w:rPr>
          <w:rFonts w:eastAsia="Calibri" w:cs="Times New Roman"/>
          <w:highlight w:val="yellow"/>
          <w:lang w:eastAsia="en-US"/>
        </w:rPr>
        <w:t xml:space="preserve"> days after contact).</w:t>
      </w:r>
      <w:r w:rsidR="00264E8B">
        <w:rPr>
          <w:rFonts w:eastAsia="Calibri" w:cs="Times New Roman"/>
          <w:lang w:eastAsia="en-US"/>
        </w:rPr>
        <w:t xml:space="preserve"> </w:t>
      </w:r>
      <w:r w:rsidR="00477E6D" w:rsidRPr="00E16FDC">
        <w:rPr>
          <w:rFonts w:eastAsia="Calibri" w:cs="Times New Roman"/>
          <w:lang w:eastAsia="en-US"/>
        </w:rPr>
        <w:t>We are asking you to do this to reduce the further spread of COVID</w:t>
      </w:r>
      <w:r w:rsidR="00477E6D">
        <w:rPr>
          <w:rFonts w:eastAsia="Calibri" w:cs="Times New Roman"/>
          <w:lang w:eastAsia="en-US"/>
        </w:rPr>
        <w:t>-</w:t>
      </w:r>
      <w:r w:rsidR="00477E6D" w:rsidRPr="00E16FDC">
        <w:rPr>
          <w:rFonts w:eastAsia="Calibri" w:cs="Times New Roman"/>
          <w:lang w:eastAsia="en-US"/>
        </w:rPr>
        <w:t>19</w:t>
      </w:r>
      <w:r w:rsidR="00477E6D">
        <w:rPr>
          <w:rFonts w:eastAsia="Calibri" w:cs="Times New Roman"/>
          <w:lang w:eastAsia="en-US"/>
        </w:rPr>
        <w:t xml:space="preserve"> to others in the community. </w:t>
      </w:r>
    </w:p>
    <w:p w14:paraId="0961AE6F" w14:textId="77777777" w:rsidR="00477E6D" w:rsidRDefault="00477E6D" w:rsidP="007712DE">
      <w:pPr>
        <w:spacing w:line="276" w:lineRule="auto"/>
        <w:ind w:left="0"/>
        <w:jc w:val="both"/>
        <w:rPr>
          <w:rFonts w:eastAsia="Calibri" w:cs="Times New Roman"/>
          <w:lang w:eastAsia="en-US"/>
        </w:rPr>
      </w:pPr>
    </w:p>
    <w:p w14:paraId="33C12C18" w14:textId="732085ED" w:rsidR="00264E8B" w:rsidRDefault="00264E8B" w:rsidP="007712DE">
      <w:pPr>
        <w:spacing w:line="276" w:lineRule="auto"/>
        <w:ind w:left="0"/>
        <w:jc w:val="both"/>
        <w:rPr>
          <w:rFonts w:eastAsia="Calibri" w:cs="Times New Roman"/>
          <w:highlight w:val="yellow"/>
          <w:lang w:eastAsia="en-US"/>
        </w:rPr>
      </w:pPr>
      <w:r>
        <w:rPr>
          <w:rFonts w:eastAsia="Calibri" w:cs="Times New Roman"/>
          <w:highlight w:val="yellow"/>
          <w:lang w:eastAsia="en-US"/>
        </w:rPr>
        <w:t>INCLUDE IF LFD POSITIVE AWAITING CONFIRMATORY PCR</w:t>
      </w:r>
    </w:p>
    <w:p w14:paraId="4F9DE905" w14:textId="0E9CE31B" w:rsidR="00477E6D" w:rsidRDefault="00477E6D" w:rsidP="007712DE">
      <w:pPr>
        <w:spacing w:line="276" w:lineRule="auto"/>
        <w:ind w:left="0"/>
        <w:jc w:val="both"/>
        <w:rPr>
          <w:rFonts w:eastAsia="Calibri" w:cs="Times New Roman"/>
          <w:lang w:eastAsia="en-US"/>
        </w:rPr>
      </w:pPr>
      <w:r w:rsidRPr="00264E8B">
        <w:rPr>
          <w:rFonts w:eastAsia="Calibri" w:cs="Times New Roman"/>
          <w:highlight w:val="yellow"/>
          <w:lang w:eastAsia="en-US"/>
        </w:rPr>
        <w:t>A confirmed case is someone who has tested positive to COVID-19.</w:t>
      </w:r>
      <w:r w:rsidR="00264E8B" w:rsidRPr="00264E8B">
        <w:rPr>
          <w:rFonts w:eastAsia="Calibri" w:cs="Times New Roman"/>
          <w:highlight w:val="yellow"/>
          <w:lang w:eastAsia="en-US"/>
        </w:rPr>
        <w:t xml:space="preserve"> </w:t>
      </w:r>
      <w:r w:rsidRPr="00264E8B">
        <w:rPr>
          <w:rFonts w:eastAsia="Calibri" w:cs="Times New Roman"/>
          <w:highlight w:val="yellow"/>
          <w:lang w:eastAsia="en-US"/>
        </w:rPr>
        <w:t xml:space="preserve">Individuals who test positive as part of an asymptomatic rapid testing programme (e.g. the regular testing at home or at school of people who do not have symptoms) will be asked to book a confirmatory test. In the unlikely event their positive result is not confirmed, we will re-write to you to advise that your child no longer needs to isolate. </w:t>
      </w:r>
      <w:r w:rsidR="00264E8B" w:rsidRPr="00264E8B">
        <w:rPr>
          <w:rFonts w:eastAsia="Calibri" w:cs="Times New Roman"/>
          <w:highlight w:val="yellow"/>
          <w:lang w:eastAsia="en-US"/>
        </w:rPr>
        <w:t>If you do not receive advice that your child can stop isolating, please continue to do so for the full 10 days.</w:t>
      </w:r>
      <w:r w:rsidR="00264E8B">
        <w:rPr>
          <w:rFonts w:eastAsia="Calibri" w:cs="Times New Roman"/>
          <w:lang w:eastAsia="en-US"/>
        </w:rPr>
        <w:t xml:space="preserve"> </w:t>
      </w:r>
    </w:p>
    <w:p w14:paraId="649B63D7" w14:textId="77777777" w:rsidR="00477E6D" w:rsidRDefault="00477E6D" w:rsidP="007712DE">
      <w:pPr>
        <w:spacing w:line="276" w:lineRule="auto"/>
        <w:ind w:left="0"/>
        <w:jc w:val="both"/>
        <w:rPr>
          <w:rFonts w:eastAsia="Calibri" w:cs="Times New Roman"/>
          <w:lang w:eastAsia="en-US"/>
        </w:rPr>
      </w:pPr>
    </w:p>
    <w:p w14:paraId="5A799938" w14:textId="51889D7F" w:rsidR="00780F6B" w:rsidRDefault="00780F6B" w:rsidP="007712DE">
      <w:pPr>
        <w:spacing w:line="276" w:lineRule="auto"/>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005A7147">
        <w:rPr>
          <w:rFonts w:eastAsia="Calibri" w:cs="Times New Roman"/>
          <w:lang w:eastAsia="en-US"/>
        </w:rPr>
        <w:t xml:space="preserve"> well at the end of the 10</w:t>
      </w:r>
      <w:r w:rsidRPr="00EE1A4D">
        <w:rPr>
          <w:rFonts w:eastAsia="Calibri" w:cs="Times New Roman"/>
          <w:lang w:eastAsia="en-US"/>
        </w:rPr>
        <w:t xml:space="preserve"> days period of self-isolation, then they </w:t>
      </w:r>
      <w:r>
        <w:rPr>
          <w:rFonts w:eastAsia="Calibri" w:cs="Times New Roman"/>
          <w:lang w:eastAsia="en-US"/>
        </w:rPr>
        <w:t xml:space="preserve">can return to usual activities. </w:t>
      </w:r>
    </w:p>
    <w:p w14:paraId="05F7D18A" w14:textId="77777777" w:rsidR="00780F6B" w:rsidRDefault="00780F6B" w:rsidP="007712DE">
      <w:pPr>
        <w:spacing w:line="276" w:lineRule="auto"/>
        <w:ind w:left="0"/>
        <w:jc w:val="both"/>
        <w:rPr>
          <w:rFonts w:eastAsia="Calibri" w:cs="Times New Roman"/>
          <w:lang w:eastAsia="en-US"/>
        </w:rPr>
      </w:pPr>
    </w:p>
    <w:p w14:paraId="0F2E4698" w14:textId="0E1CCF3D" w:rsidR="00780F6B" w:rsidRDefault="00780F6B" w:rsidP="007712DE">
      <w:pPr>
        <w:spacing w:line="276" w:lineRule="auto"/>
        <w:ind w:left="0"/>
        <w:jc w:val="both"/>
        <w:rPr>
          <w:rFonts w:eastAsia="Calibri" w:cs="Times New Roman"/>
          <w:lang w:eastAsia="en-US"/>
        </w:rPr>
      </w:pPr>
      <w:r>
        <w:rPr>
          <w:rFonts w:eastAsia="Calibri" w:cs="Times New Roman"/>
          <w:lang w:eastAsia="en-US"/>
        </w:rPr>
        <w:t>Other members of your household can continue normal activities provided your child does no</w:t>
      </w:r>
      <w:r w:rsidR="005A7147">
        <w:rPr>
          <w:rFonts w:eastAsia="Calibri" w:cs="Times New Roman"/>
          <w:lang w:eastAsia="en-US"/>
        </w:rPr>
        <w:t xml:space="preserve">t develop symptoms within the </w:t>
      </w:r>
      <w:proofErr w:type="gramStart"/>
      <w:r w:rsidR="005A7147">
        <w:rPr>
          <w:rFonts w:eastAsia="Calibri" w:cs="Times New Roman"/>
          <w:lang w:eastAsia="en-US"/>
        </w:rPr>
        <w:t>10</w:t>
      </w:r>
      <w:r>
        <w:rPr>
          <w:rFonts w:eastAsia="Calibri" w:cs="Times New Roman"/>
          <w:lang w:eastAsia="en-US"/>
        </w:rPr>
        <w:t xml:space="preserve"> day</w:t>
      </w:r>
      <w:proofErr w:type="gramEnd"/>
      <w:r>
        <w:rPr>
          <w:rFonts w:eastAsia="Calibri" w:cs="Times New Roman"/>
          <w:lang w:eastAsia="en-US"/>
        </w:rPr>
        <w:t xml:space="preserve"> self-isolation period. </w:t>
      </w:r>
    </w:p>
    <w:p w14:paraId="7D56F62E" w14:textId="15725D8F" w:rsidR="00780F6B" w:rsidRDefault="00780F6B" w:rsidP="007712DE">
      <w:pPr>
        <w:spacing w:line="276" w:lineRule="auto"/>
        <w:ind w:left="0"/>
        <w:jc w:val="both"/>
        <w:rPr>
          <w:rFonts w:eastAsia="Calibri" w:cs="Times New Roman"/>
          <w:lang w:eastAsia="en-US"/>
        </w:rPr>
      </w:pPr>
    </w:p>
    <w:p w14:paraId="0C2F2F10" w14:textId="77777777" w:rsidR="00780F6B" w:rsidRDefault="00780F6B" w:rsidP="007712DE">
      <w:pPr>
        <w:spacing w:line="276" w:lineRule="auto"/>
        <w:ind w:left="0"/>
        <w:jc w:val="both"/>
        <w:rPr>
          <w:rFonts w:eastAsia="Calibri" w:cs="Times New Roman"/>
          <w:lang w:eastAsia="en-US"/>
        </w:rPr>
      </w:pPr>
      <w:r>
        <w:rPr>
          <w:rFonts w:eastAsia="Calibri" w:cs="Times New Roman"/>
          <w:lang w:eastAsia="en-US"/>
        </w:rPr>
        <w:t xml:space="preserve">Please see the link to the PHE Staying at Home Guidance </w:t>
      </w:r>
    </w:p>
    <w:p w14:paraId="092D1F1B" w14:textId="77777777" w:rsidR="00780F6B" w:rsidRDefault="00780F6B" w:rsidP="007712DE">
      <w:pPr>
        <w:spacing w:line="276" w:lineRule="auto"/>
        <w:ind w:left="0"/>
        <w:jc w:val="both"/>
        <w:rPr>
          <w:rFonts w:eastAsia="Calibri" w:cs="Times New Roman"/>
          <w:lang w:eastAsia="en-US"/>
        </w:rPr>
      </w:pPr>
    </w:p>
    <w:p w14:paraId="230EFB51" w14:textId="77777777" w:rsidR="00780F6B" w:rsidRDefault="007712DE" w:rsidP="007712DE">
      <w:pPr>
        <w:spacing w:line="276" w:lineRule="auto"/>
        <w:ind w:left="0"/>
        <w:jc w:val="both"/>
        <w:rPr>
          <w:rFonts w:eastAsia="Calibri" w:cs="Times New Roman"/>
          <w:lang w:eastAsia="en-US"/>
        </w:rPr>
      </w:pPr>
      <w:hyperlink r:id="rId7" w:history="1">
        <w:r w:rsidR="00780F6B" w:rsidRPr="00483BE7">
          <w:rPr>
            <w:rStyle w:val="Hyperlink"/>
            <w:rFonts w:eastAsia="Calibri" w:cs="Times New Roman"/>
            <w:lang w:eastAsia="en-US"/>
          </w:rPr>
          <w:t>https://www.gov.uk/government/publications/covid-19-stay-at-home-guidance/stay-at-home-guidance-for-households-with-possible-coronavirus-covid-19-infection</w:t>
        </w:r>
      </w:hyperlink>
    </w:p>
    <w:p w14:paraId="10CC2839" w14:textId="77777777" w:rsidR="00780F6B" w:rsidRPr="004D0455" w:rsidRDefault="00780F6B" w:rsidP="007712DE">
      <w:pPr>
        <w:spacing w:line="276" w:lineRule="auto"/>
        <w:ind w:left="0"/>
        <w:jc w:val="both"/>
        <w:rPr>
          <w:rFonts w:eastAsia="Calibri" w:cs="Times New Roman"/>
          <w:b/>
          <w:lang w:eastAsia="en-US"/>
        </w:rPr>
      </w:pPr>
    </w:p>
    <w:p w14:paraId="032FC55D" w14:textId="71378103" w:rsidR="00780F6B" w:rsidRDefault="00780F6B" w:rsidP="007712DE">
      <w:pPr>
        <w:spacing w:line="276" w:lineRule="auto"/>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1CE1FEE4" w14:textId="7F346865" w:rsidR="00CC61A7" w:rsidRPr="004D0455" w:rsidRDefault="00CC61A7" w:rsidP="007712DE">
      <w:pPr>
        <w:spacing w:line="276" w:lineRule="auto"/>
        <w:ind w:left="0"/>
        <w:jc w:val="both"/>
        <w:rPr>
          <w:rFonts w:eastAsia="Calibri" w:cs="Times New Roman"/>
          <w:lang w:eastAsia="en-US"/>
        </w:rPr>
      </w:pPr>
      <w:bookmarkStart w:id="1" w:name="_Hlk43029072"/>
      <w:r w:rsidRPr="004D0455">
        <w:rPr>
          <w:rFonts w:eastAsia="Calibri" w:cs="Times New Roman"/>
          <w:lang w:eastAsia="en-US"/>
        </w:rPr>
        <w:t xml:space="preserve">If your child develops symptoms of COVID-19, </w:t>
      </w:r>
      <w:r w:rsidR="00665FA3">
        <w:rPr>
          <w:rFonts w:eastAsia="Calibri" w:cs="Times New Roman"/>
          <w:b/>
          <w:lang w:eastAsia="en-US"/>
        </w:rPr>
        <w:t>y</w:t>
      </w:r>
      <w:r w:rsidRPr="008B15F6">
        <w:rPr>
          <w:rFonts w:eastAsia="Calibri" w:cs="Times New Roman"/>
          <w:b/>
          <w:lang w:eastAsia="en-US"/>
        </w:rPr>
        <w:t xml:space="preserve">ou should organise for your child to be tested </w:t>
      </w:r>
      <w:r>
        <w:rPr>
          <w:rFonts w:eastAsia="Calibri" w:cs="Times New Roman"/>
          <w:lang w:eastAsia="en-US"/>
        </w:rPr>
        <w:t xml:space="preserve">via the </w:t>
      </w:r>
      <w:hyperlink r:id="rId8" w:history="1">
        <w:r w:rsidRPr="008B15F6">
          <w:rPr>
            <w:rStyle w:val="Hyperlink"/>
            <w:rFonts w:eastAsia="Calibri" w:cs="Times New Roman"/>
            <w:lang w:eastAsia="en-US"/>
          </w:rPr>
          <w:t>NHS online portal</w:t>
        </w:r>
      </w:hyperlink>
      <w:r>
        <w:rPr>
          <w:rFonts w:eastAsia="Calibri" w:cs="Times New Roman"/>
          <w:lang w:eastAsia="en-US"/>
        </w:rPr>
        <w:t xml:space="preserve"> or by calling 119. </w:t>
      </w:r>
      <w:r w:rsidR="00665FA3" w:rsidRPr="00665FA3">
        <w:rPr>
          <w:rFonts w:eastAsia="Calibri" w:cs="Times New Roman"/>
          <w:lang w:eastAsia="en-US"/>
        </w:rPr>
        <w:t xml:space="preserve">Your household should isolate until you receive the test results </w:t>
      </w:r>
      <w:r w:rsidR="00264E8B">
        <w:rPr>
          <w:rFonts w:eastAsia="Calibri" w:cs="Times New Roman"/>
          <w:lang w:eastAsia="en-US"/>
        </w:rPr>
        <w:t>and are provided with advice on what to do next</w:t>
      </w:r>
      <w:r w:rsidR="00665FA3" w:rsidRPr="00665FA3">
        <w:rPr>
          <w:rFonts w:eastAsia="Calibri" w:cs="Times New Roman"/>
          <w:lang w:eastAsia="en-US"/>
        </w:rPr>
        <w:t>.</w:t>
      </w:r>
    </w:p>
    <w:p w14:paraId="5AB32C2B" w14:textId="77777777" w:rsidR="00780F6B" w:rsidRPr="004D0455" w:rsidRDefault="00780F6B" w:rsidP="007712DE">
      <w:pPr>
        <w:spacing w:line="276" w:lineRule="auto"/>
        <w:ind w:left="0"/>
        <w:jc w:val="both"/>
        <w:rPr>
          <w:rFonts w:eastAsia="Calibri" w:cs="Times New Roman"/>
          <w:lang w:eastAsia="en-US"/>
        </w:rPr>
      </w:pPr>
    </w:p>
    <w:p w14:paraId="06DA9208" w14:textId="77777777" w:rsidR="00780F6B" w:rsidRDefault="00780F6B" w:rsidP="007712DE">
      <w:pPr>
        <w:spacing w:line="276" w:lineRule="auto"/>
        <w:ind w:left="0"/>
        <w:jc w:val="both"/>
        <w:rPr>
          <w:rFonts w:eastAsia="Calibri" w:cs="Times New Roman"/>
          <w:b/>
          <w:lang w:eastAsia="en-US"/>
        </w:rPr>
      </w:pPr>
      <w:r w:rsidRPr="009506F3">
        <w:rPr>
          <w:rFonts w:eastAsia="Calibri" w:cs="Times New Roman"/>
          <w:b/>
          <w:lang w:eastAsia="en-US"/>
        </w:rPr>
        <w:t>Symptoms</w:t>
      </w:r>
      <w:r>
        <w:rPr>
          <w:rFonts w:eastAsia="Calibri" w:cs="Times New Roman"/>
          <w:b/>
          <w:lang w:eastAsia="en-US"/>
        </w:rPr>
        <w:t xml:space="preserve"> of COVID 19 </w:t>
      </w:r>
    </w:p>
    <w:p w14:paraId="67AAFB08" w14:textId="7990A0BB" w:rsidR="00780F6B" w:rsidRPr="00D0026A" w:rsidRDefault="00780F6B" w:rsidP="007712DE">
      <w:pPr>
        <w:spacing w:line="276" w:lineRule="auto"/>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256D3F32" w14:textId="77777777" w:rsidR="00780F6B" w:rsidRPr="00D0026A" w:rsidRDefault="00780F6B" w:rsidP="007712DE">
      <w:pPr>
        <w:pStyle w:val="ListParagraph"/>
        <w:numPr>
          <w:ilvl w:val="0"/>
          <w:numId w:val="1"/>
        </w:numPr>
        <w:spacing w:line="276" w:lineRule="auto"/>
        <w:jc w:val="both"/>
        <w:rPr>
          <w:lang w:eastAsia="en-US"/>
        </w:rPr>
      </w:pPr>
      <w:r w:rsidRPr="1EEE6863">
        <w:rPr>
          <w:rFonts w:eastAsia="Calibri" w:cs="Times New Roman"/>
          <w:lang w:eastAsia="en-US"/>
        </w:rPr>
        <w:t>new continuous cough and/or</w:t>
      </w:r>
    </w:p>
    <w:p w14:paraId="6B1E1A1B" w14:textId="77777777" w:rsidR="00780F6B" w:rsidRPr="00D0026A" w:rsidRDefault="00780F6B" w:rsidP="007712DE">
      <w:pPr>
        <w:pStyle w:val="ListParagraph"/>
        <w:numPr>
          <w:ilvl w:val="0"/>
          <w:numId w:val="1"/>
        </w:numPr>
        <w:spacing w:line="276" w:lineRule="auto"/>
        <w:jc w:val="both"/>
        <w:rPr>
          <w:lang w:eastAsia="en-US"/>
        </w:rPr>
      </w:pPr>
      <w:r w:rsidRPr="1EEE6863">
        <w:rPr>
          <w:rFonts w:eastAsia="Calibri" w:cs="Times New Roman"/>
          <w:lang w:eastAsia="en-US"/>
        </w:rPr>
        <w:lastRenderedPageBreak/>
        <w:t>high temperature and/or</w:t>
      </w:r>
    </w:p>
    <w:p w14:paraId="7CDC7FCE" w14:textId="77777777" w:rsidR="00780F6B" w:rsidRPr="00CF2334" w:rsidRDefault="00780F6B" w:rsidP="007712DE">
      <w:pPr>
        <w:pStyle w:val="ListParagraph"/>
        <w:numPr>
          <w:ilvl w:val="0"/>
          <w:numId w:val="1"/>
        </w:numPr>
        <w:spacing w:line="276" w:lineRule="auto"/>
        <w:jc w:val="both"/>
        <w:rPr>
          <w:lang w:eastAsia="en-US"/>
        </w:rPr>
      </w:pPr>
      <w:r w:rsidRPr="00CF2334">
        <w:t>a loss of, or change in, normal sense of taste or smell (anosmia)</w:t>
      </w:r>
    </w:p>
    <w:p w14:paraId="297C539A" w14:textId="77777777" w:rsidR="008578C1" w:rsidRDefault="008578C1" w:rsidP="007712DE">
      <w:pPr>
        <w:spacing w:line="276" w:lineRule="auto"/>
        <w:ind w:left="0"/>
        <w:jc w:val="both"/>
        <w:rPr>
          <w:rFonts w:eastAsia="Calibri" w:cs="Times New Roman"/>
          <w:b/>
          <w:lang w:eastAsia="en-US"/>
        </w:rPr>
      </w:pPr>
    </w:p>
    <w:p w14:paraId="46D7D849" w14:textId="3C732C6E" w:rsidR="00780F6B" w:rsidRPr="00E16FDC" w:rsidRDefault="00780F6B" w:rsidP="007712DE">
      <w:pPr>
        <w:spacing w:line="276" w:lineRule="auto"/>
        <w:ind w:left="0"/>
        <w:jc w:val="both"/>
        <w:rPr>
          <w:rFonts w:eastAsia="Calibri" w:cs="Times New Roman"/>
          <w:b/>
          <w:lang w:eastAsia="en-US"/>
        </w:rPr>
      </w:pPr>
      <w:r>
        <w:rPr>
          <w:rFonts w:eastAsia="Calibri" w:cs="Times New Roman"/>
          <w:b/>
          <w:lang w:eastAsia="en-US"/>
        </w:rPr>
        <w:t>F</w:t>
      </w:r>
      <w:r w:rsidRPr="00E16FDC">
        <w:rPr>
          <w:rFonts w:eastAsia="Calibri" w:cs="Times New Roman"/>
          <w:b/>
          <w:lang w:eastAsia="en-US"/>
        </w:rPr>
        <w:t>or most people, coronavirus (COVID-19) will be a mild illness.</w:t>
      </w:r>
    </w:p>
    <w:bookmarkEnd w:id="1"/>
    <w:p w14:paraId="61914F18" w14:textId="77777777" w:rsidR="00780F6B" w:rsidRDefault="00780F6B" w:rsidP="007712DE">
      <w:pPr>
        <w:spacing w:line="276" w:lineRule="auto"/>
        <w:ind w:left="0"/>
        <w:jc w:val="both"/>
        <w:rPr>
          <w:rFonts w:eastAsia="Calibri" w:cs="Times New Roman"/>
          <w:lang w:eastAsia="en-US"/>
        </w:rPr>
      </w:pPr>
    </w:p>
    <w:p w14:paraId="10620D36" w14:textId="77777777" w:rsidR="008578C1" w:rsidRDefault="008578C1" w:rsidP="007712DE">
      <w:pPr>
        <w:spacing w:line="276" w:lineRule="auto"/>
        <w:ind w:left="0"/>
        <w:jc w:val="both"/>
        <w:rPr>
          <w:rFonts w:eastAsia="Calibri" w:cs="Times New Roman"/>
          <w:b/>
          <w:lang w:eastAsia="en-US"/>
        </w:rPr>
      </w:pPr>
    </w:p>
    <w:p w14:paraId="6C5CA9DD" w14:textId="219FF40B" w:rsidR="00780F6B" w:rsidRDefault="00780F6B" w:rsidP="007712DE">
      <w:pPr>
        <w:spacing w:line="276" w:lineRule="auto"/>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Pr>
          <w:rFonts w:eastAsia="Calibri" w:cs="Times New Roman"/>
          <w:b/>
          <w:lang w:eastAsia="en-US"/>
        </w:rPr>
        <w:t xml:space="preserve"> </w:t>
      </w:r>
    </w:p>
    <w:p w14:paraId="39ED848A" w14:textId="77777777" w:rsidR="00780F6B" w:rsidRPr="00315DFC" w:rsidRDefault="00780F6B" w:rsidP="007712DE">
      <w:pPr>
        <w:spacing w:line="276" w:lineRule="auto"/>
        <w:ind w:left="0"/>
        <w:jc w:val="both"/>
        <w:rPr>
          <w:rFonts w:eastAsia="Calibri" w:cs="Times New Roman"/>
          <w:b/>
          <w:lang w:eastAsia="en-US"/>
        </w:rPr>
      </w:pPr>
    </w:p>
    <w:p w14:paraId="68026258" w14:textId="77777777" w:rsidR="00780F6B" w:rsidRPr="00315DFC" w:rsidRDefault="00780F6B" w:rsidP="007712DE">
      <w:pPr>
        <w:spacing w:line="276" w:lineRule="auto"/>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E83BD5C" w14:textId="77777777" w:rsidR="00780F6B" w:rsidRPr="00315DFC" w:rsidRDefault="00780F6B" w:rsidP="007712DE">
      <w:pPr>
        <w:spacing w:line="276" w:lineRule="auto"/>
        <w:ind w:left="0"/>
        <w:jc w:val="both"/>
        <w:rPr>
          <w:rFonts w:eastAsia="Calibri" w:cs="Times New Roman"/>
          <w:lang w:eastAsia="en-US"/>
        </w:rPr>
      </w:pPr>
    </w:p>
    <w:p w14:paraId="5F0441C5" w14:textId="77777777" w:rsidR="00780F6B" w:rsidRPr="00CC61A7" w:rsidRDefault="00780F6B" w:rsidP="007712DE">
      <w:pPr>
        <w:spacing w:line="276" w:lineRule="auto"/>
        <w:ind w:left="0"/>
        <w:jc w:val="both"/>
        <w:rPr>
          <w:rFonts w:eastAsia="Calibri" w:cs="Times New Roman"/>
          <w:lang w:eastAsia="en-US"/>
        </w:rPr>
      </w:pPr>
      <w:bookmarkStart w:id="2" w:name="_Hlk39313160"/>
      <w:r w:rsidRPr="00CC61A7">
        <w:rPr>
          <w:rFonts w:eastAsia="Calibri" w:cs="Times New Roman"/>
          <w:lang w:eastAsia="en-US"/>
        </w:rPr>
        <w:t>Do</w:t>
      </w:r>
      <w:r w:rsidR="006353F3">
        <w:rPr>
          <w:rFonts w:eastAsia="Calibri" w:cs="Times New Roman"/>
          <w:lang w:eastAsia="en-US"/>
        </w:rPr>
        <w:t>:</w:t>
      </w:r>
    </w:p>
    <w:p w14:paraId="415C0A1E" w14:textId="77777777" w:rsidR="00780F6B" w:rsidRPr="00315DFC" w:rsidRDefault="00780F6B" w:rsidP="007712DE">
      <w:pPr>
        <w:pStyle w:val="ListParagraph"/>
        <w:numPr>
          <w:ilvl w:val="0"/>
          <w:numId w:val="2"/>
        </w:numPr>
        <w:spacing w:line="276" w:lineRule="auto"/>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02FCFBCA" w14:textId="77777777" w:rsidR="00780F6B" w:rsidRPr="00315DFC" w:rsidRDefault="00780F6B" w:rsidP="007712DE">
      <w:pPr>
        <w:pStyle w:val="ListParagraph"/>
        <w:numPr>
          <w:ilvl w:val="0"/>
          <w:numId w:val="2"/>
        </w:numPr>
        <w:spacing w:line="276" w:lineRule="auto"/>
        <w:jc w:val="both"/>
        <w:rPr>
          <w:rFonts w:eastAsia="Calibri" w:cs="Times New Roman"/>
          <w:lang w:eastAsia="en-US"/>
        </w:rPr>
      </w:pPr>
      <w:r w:rsidRPr="00315DFC">
        <w:rPr>
          <w:rFonts w:eastAsia="Calibri" w:cs="Times New Roman"/>
          <w:lang w:eastAsia="en-US"/>
        </w:rPr>
        <w:t>use hand sanitiser gel if soap and water are not available</w:t>
      </w:r>
    </w:p>
    <w:p w14:paraId="3E543486" w14:textId="77777777" w:rsidR="00780F6B" w:rsidRPr="00315DFC" w:rsidRDefault="00780F6B" w:rsidP="007712DE">
      <w:pPr>
        <w:pStyle w:val="ListParagraph"/>
        <w:numPr>
          <w:ilvl w:val="0"/>
          <w:numId w:val="2"/>
        </w:numPr>
        <w:spacing w:line="276" w:lineRule="auto"/>
        <w:jc w:val="both"/>
        <w:rPr>
          <w:rFonts w:eastAsia="Calibri" w:cs="Times New Roman"/>
          <w:lang w:eastAsia="en-US"/>
        </w:rPr>
      </w:pPr>
      <w:r w:rsidRPr="00315DFC">
        <w:rPr>
          <w:rFonts w:eastAsia="Calibri" w:cs="Times New Roman"/>
          <w:lang w:eastAsia="en-US"/>
        </w:rPr>
        <w:t>wash your hands as soon as you get home</w:t>
      </w:r>
    </w:p>
    <w:p w14:paraId="3F6FBEBE" w14:textId="77777777" w:rsidR="00780F6B" w:rsidRPr="00315DFC" w:rsidRDefault="00780F6B" w:rsidP="007712DE">
      <w:pPr>
        <w:pStyle w:val="ListParagraph"/>
        <w:numPr>
          <w:ilvl w:val="0"/>
          <w:numId w:val="2"/>
        </w:numPr>
        <w:spacing w:line="276" w:lineRule="auto"/>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3CF54322" w14:textId="77777777" w:rsidR="00780F6B" w:rsidRPr="00315DFC" w:rsidRDefault="00780F6B" w:rsidP="007712DE">
      <w:pPr>
        <w:pStyle w:val="ListParagraph"/>
        <w:numPr>
          <w:ilvl w:val="0"/>
          <w:numId w:val="2"/>
        </w:numPr>
        <w:spacing w:line="276" w:lineRule="auto"/>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2"/>
    <w:p w14:paraId="281D4D77" w14:textId="77777777" w:rsidR="00780F6B" w:rsidRDefault="00780F6B" w:rsidP="007712DE">
      <w:pPr>
        <w:spacing w:line="276" w:lineRule="auto"/>
        <w:ind w:left="0"/>
        <w:jc w:val="both"/>
        <w:rPr>
          <w:rFonts w:eastAsia="Calibri" w:cs="Times New Roman"/>
          <w:lang w:eastAsia="en-US"/>
        </w:rPr>
      </w:pPr>
    </w:p>
    <w:p w14:paraId="5FA27979" w14:textId="77777777" w:rsidR="008578C1" w:rsidRDefault="008578C1" w:rsidP="007712DE">
      <w:pPr>
        <w:spacing w:line="276" w:lineRule="auto"/>
        <w:ind w:left="0"/>
        <w:jc w:val="both"/>
        <w:rPr>
          <w:rFonts w:eastAsia="Calibri" w:cs="Times New Roman"/>
          <w:b/>
          <w:lang w:eastAsia="en-US"/>
        </w:rPr>
      </w:pPr>
    </w:p>
    <w:p w14:paraId="1218C51E" w14:textId="6B3FE78F" w:rsidR="00780F6B" w:rsidRDefault="00264E8B" w:rsidP="007712DE">
      <w:pPr>
        <w:spacing w:line="276" w:lineRule="auto"/>
        <w:ind w:left="0"/>
        <w:jc w:val="both"/>
        <w:rPr>
          <w:rFonts w:eastAsia="Calibri" w:cs="Times New Roman"/>
          <w:b/>
          <w:lang w:eastAsia="en-US"/>
        </w:rPr>
      </w:pPr>
      <w:r>
        <w:rPr>
          <w:rFonts w:eastAsia="Calibri" w:cs="Times New Roman"/>
          <w:b/>
          <w:lang w:eastAsia="en-US"/>
        </w:rPr>
        <w:t>Isolation payment</w:t>
      </w:r>
    </w:p>
    <w:p w14:paraId="6429F3DB" w14:textId="7C263821" w:rsidR="00264E8B" w:rsidRPr="007712DE" w:rsidRDefault="00264E8B" w:rsidP="007712DE">
      <w:pPr>
        <w:pStyle w:val="NormalWeb"/>
        <w:spacing w:before="0" w:beforeAutospacing="0" w:after="300" w:afterAutospacing="0" w:line="276" w:lineRule="auto"/>
        <w:rPr>
          <w:rFonts w:ascii="Arial" w:hAnsi="Arial" w:cs="Arial"/>
          <w:color w:val="0B0C0C"/>
          <w:sz w:val="24"/>
          <w:szCs w:val="24"/>
        </w:rPr>
      </w:pPr>
      <w:r w:rsidRPr="007712DE">
        <w:rPr>
          <w:rFonts w:ascii="Arial" w:hAnsi="Arial" w:cs="Arial"/>
          <w:color w:val="0B0C0C"/>
          <w:sz w:val="24"/>
          <w:szCs w:val="24"/>
        </w:rPr>
        <w:t xml:space="preserve">Parents and carers of children who have been advised to self-isolate by their education setting or by NHS Test and Trace are now able to apply for a </w:t>
      </w:r>
      <w:hyperlink r:id="rId9" w:history="1">
        <w:r w:rsidRPr="007712DE">
          <w:rPr>
            <w:rStyle w:val="Hyperlink"/>
            <w:rFonts w:ascii="Arial" w:hAnsi="Arial" w:cs="Arial"/>
            <w:color w:val="1D70B8"/>
            <w:sz w:val="24"/>
            <w:szCs w:val="24"/>
          </w:rPr>
          <w:t>Test and Trace Sup</w:t>
        </w:r>
        <w:r w:rsidRPr="007712DE">
          <w:rPr>
            <w:rStyle w:val="Hyperlink"/>
            <w:rFonts w:ascii="Arial" w:hAnsi="Arial" w:cs="Arial"/>
            <w:color w:val="1D70B8"/>
            <w:sz w:val="24"/>
            <w:szCs w:val="24"/>
          </w:rPr>
          <w:t>p</w:t>
        </w:r>
        <w:r w:rsidRPr="007712DE">
          <w:rPr>
            <w:rStyle w:val="Hyperlink"/>
            <w:rFonts w:ascii="Arial" w:hAnsi="Arial" w:cs="Arial"/>
            <w:color w:val="1D70B8"/>
            <w:sz w:val="24"/>
            <w:szCs w:val="24"/>
          </w:rPr>
          <w:t>ort Payment</w:t>
        </w:r>
      </w:hyperlink>
      <w:r w:rsidRPr="007712DE">
        <w:rPr>
          <w:rFonts w:ascii="Arial" w:hAnsi="Arial" w:cs="Arial"/>
          <w:color w:val="0B0C0C"/>
          <w:sz w:val="24"/>
          <w:szCs w:val="24"/>
        </w:rPr>
        <w:t xml:space="preserve"> or discretionary payment of £500, if they meet the eligibility criteria. </w:t>
      </w:r>
      <w:r w:rsidRPr="007712DE">
        <w:rPr>
          <w:rFonts w:ascii="Arial" w:hAnsi="Arial" w:cs="Arial"/>
          <w:color w:val="0B0C0C"/>
          <w:sz w:val="24"/>
          <w:szCs w:val="24"/>
        </w:rPr>
        <w:t xml:space="preserve">The payment is to support parents and carers who are unable to attend work due to childcare responsibilities. You can apply for the payment via the local authority in which you live </w:t>
      </w:r>
      <w:r w:rsidRPr="007712DE">
        <w:rPr>
          <w:rFonts w:ascii="Arial" w:hAnsi="Arial" w:cs="Arial"/>
          <w:color w:val="0B0C0C"/>
          <w:sz w:val="24"/>
          <w:szCs w:val="24"/>
          <w:highlight w:val="yellow"/>
        </w:rPr>
        <w:t>LOCAL DETAILS IF KNOWN</w:t>
      </w:r>
      <w:r w:rsidRPr="007712DE">
        <w:rPr>
          <w:rFonts w:ascii="Arial" w:hAnsi="Arial" w:cs="Arial"/>
          <w:color w:val="0B0C0C"/>
          <w:sz w:val="24"/>
          <w:szCs w:val="24"/>
        </w:rPr>
        <w:t xml:space="preserve"> </w:t>
      </w:r>
    </w:p>
    <w:p w14:paraId="0DA339FC" w14:textId="77777777" w:rsidR="00264E8B" w:rsidRDefault="00264E8B" w:rsidP="007712DE">
      <w:pPr>
        <w:spacing w:line="276" w:lineRule="auto"/>
        <w:ind w:left="0"/>
        <w:jc w:val="both"/>
        <w:rPr>
          <w:rFonts w:eastAsia="Calibri" w:cs="Times New Roman"/>
          <w:b/>
          <w:lang w:eastAsia="en-US"/>
        </w:rPr>
      </w:pPr>
    </w:p>
    <w:p w14:paraId="791FBABB" w14:textId="489CC339" w:rsidR="00780F6B" w:rsidRDefault="00780F6B" w:rsidP="007712DE">
      <w:pPr>
        <w:spacing w:line="276" w:lineRule="auto"/>
        <w:ind w:left="0"/>
        <w:jc w:val="both"/>
        <w:rPr>
          <w:rFonts w:eastAsia="Calibri" w:cs="Times New Roman"/>
          <w:lang w:eastAsia="en-US"/>
        </w:rPr>
      </w:pPr>
      <w:r>
        <w:rPr>
          <w:rFonts w:eastAsia="Calibri" w:cs="Times New Roman"/>
          <w:lang w:eastAsia="en-US"/>
        </w:rPr>
        <w:t>Further information</w:t>
      </w:r>
      <w:r w:rsidR="00264E8B">
        <w:rPr>
          <w:rFonts w:eastAsia="Calibri" w:cs="Times New Roman"/>
          <w:lang w:eastAsia="en-US"/>
        </w:rPr>
        <w:t xml:space="preserve"> about COVID-19 </w:t>
      </w:r>
      <w:r>
        <w:rPr>
          <w:rFonts w:eastAsia="Calibri" w:cs="Times New Roman"/>
          <w:lang w:eastAsia="en-US"/>
        </w:rPr>
        <w:t xml:space="preserve">is available at </w:t>
      </w:r>
    </w:p>
    <w:p w14:paraId="514B9909" w14:textId="77777777" w:rsidR="00780F6B" w:rsidRPr="00EE1A4D" w:rsidRDefault="007712DE" w:rsidP="007712DE">
      <w:pPr>
        <w:spacing w:line="276" w:lineRule="auto"/>
        <w:ind w:left="0"/>
        <w:jc w:val="both"/>
        <w:rPr>
          <w:rFonts w:eastAsia="Calibri" w:cs="Times New Roman"/>
          <w:lang w:eastAsia="en-US"/>
        </w:rPr>
      </w:pPr>
      <w:hyperlink r:id="rId10" w:history="1">
        <w:r w:rsidR="00780F6B" w:rsidRPr="00483BE7">
          <w:rPr>
            <w:rStyle w:val="Hyperlink"/>
            <w:rFonts w:eastAsia="Calibri" w:cs="Times New Roman"/>
            <w:lang w:eastAsia="en-US"/>
          </w:rPr>
          <w:t>https://www.nhs.uk/conditions/coronavirus-covid-19/</w:t>
        </w:r>
      </w:hyperlink>
      <w:r w:rsidR="00780F6B">
        <w:rPr>
          <w:rFonts w:eastAsia="Calibri" w:cs="Times New Roman"/>
          <w:lang w:eastAsia="en-US"/>
        </w:rPr>
        <w:t xml:space="preserve"> </w:t>
      </w:r>
    </w:p>
    <w:p w14:paraId="5C3AC6E9" w14:textId="77777777" w:rsidR="00780F6B" w:rsidRPr="00EE1A4D" w:rsidRDefault="00780F6B" w:rsidP="007712DE">
      <w:pPr>
        <w:spacing w:line="276" w:lineRule="auto"/>
        <w:ind w:left="0"/>
        <w:jc w:val="both"/>
        <w:rPr>
          <w:rFonts w:eastAsia="Calibri" w:cs="Times New Roman"/>
          <w:lang w:eastAsia="en-US"/>
        </w:rPr>
      </w:pPr>
    </w:p>
    <w:p w14:paraId="55EDADE9" w14:textId="77777777" w:rsidR="00780F6B" w:rsidRDefault="00780F6B" w:rsidP="007712DE">
      <w:pPr>
        <w:spacing w:line="276" w:lineRule="auto"/>
        <w:ind w:left="0"/>
        <w:jc w:val="both"/>
        <w:rPr>
          <w:rFonts w:eastAsia="Calibri" w:cs="Times New Roman"/>
          <w:lang w:eastAsia="en-US"/>
        </w:rPr>
      </w:pPr>
    </w:p>
    <w:p w14:paraId="1A35B89C" w14:textId="77777777" w:rsidR="00780F6B" w:rsidRPr="007C6C0F" w:rsidRDefault="00780F6B" w:rsidP="007712DE">
      <w:pPr>
        <w:spacing w:line="276" w:lineRule="auto"/>
        <w:ind w:left="0"/>
        <w:jc w:val="both"/>
        <w:rPr>
          <w:rFonts w:eastAsia="Calibri" w:cs="Times New Roman"/>
          <w:lang w:eastAsia="en-US"/>
        </w:rPr>
      </w:pPr>
      <w:r w:rsidRPr="007C6C0F">
        <w:rPr>
          <w:rFonts w:eastAsia="Calibri" w:cs="Times New Roman"/>
          <w:lang w:eastAsia="en-US"/>
        </w:rPr>
        <w:t>Yours sincerely</w:t>
      </w:r>
    </w:p>
    <w:p w14:paraId="5A477BA7" w14:textId="00A05ED7" w:rsidR="00780F6B" w:rsidRDefault="007D4EFD" w:rsidP="007712DE">
      <w:pPr>
        <w:spacing w:line="276" w:lineRule="auto"/>
        <w:ind w:left="0"/>
        <w:jc w:val="both"/>
        <w:rPr>
          <w:rFonts w:eastAsia="Calibri" w:cs="Times New Roman"/>
          <w:lang w:eastAsia="en-US"/>
        </w:rPr>
      </w:pPr>
      <w:r>
        <w:rPr>
          <w:rFonts w:eastAsia="Calibri" w:cs="Times New Roman"/>
          <w:lang w:eastAsia="en-US"/>
        </w:rPr>
        <w:t>Name</w:t>
      </w:r>
    </w:p>
    <w:p w14:paraId="23631F98" w14:textId="4C1E6C99" w:rsidR="007D4EFD" w:rsidRPr="000F403A" w:rsidRDefault="007D4EFD" w:rsidP="007712DE">
      <w:pPr>
        <w:spacing w:line="276" w:lineRule="auto"/>
        <w:ind w:left="0"/>
        <w:jc w:val="both"/>
        <w:rPr>
          <w:rFonts w:eastAsia="Calibri" w:cs="Times New Roman"/>
          <w:lang w:eastAsia="en-US"/>
        </w:rPr>
      </w:pPr>
      <w:r>
        <w:rPr>
          <w:rFonts w:eastAsia="Calibri" w:cs="Times New Roman"/>
          <w:lang w:eastAsia="en-US"/>
        </w:rPr>
        <w:t>Role</w:t>
      </w:r>
    </w:p>
    <w:p w14:paraId="035F986D" w14:textId="77777777" w:rsidR="00780F6B" w:rsidRDefault="00780F6B" w:rsidP="007712DE">
      <w:pPr>
        <w:spacing w:line="276" w:lineRule="auto"/>
        <w:jc w:val="both"/>
      </w:pPr>
    </w:p>
    <w:p w14:paraId="05675083" w14:textId="77777777" w:rsidR="00ED37AF" w:rsidRDefault="007712DE" w:rsidP="007712DE">
      <w:pPr>
        <w:spacing w:line="276" w:lineRule="auto"/>
      </w:pPr>
    </w:p>
    <w:sectPr w:rsidR="00ED37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A379" w14:textId="77777777" w:rsidR="009718F3" w:rsidRDefault="009718F3" w:rsidP="00082D41">
      <w:r>
        <w:separator/>
      </w:r>
    </w:p>
  </w:endnote>
  <w:endnote w:type="continuationSeparator" w:id="0">
    <w:p w14:paraId="4BAF4D77" w14:textId="77777777" w:rsidR="009718F3" w:rsidRDefault="009718F3" w:rsidP="000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A113" w14:textId="77777777" w:rsidR="00082D41" w:rsidRDefault="00082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E872" w14:textId="77777777" w:rsidR="00082D41" w:rsidRDefault="00082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A00E" w14:textId="77777777" w:rsidR="00082D41" w:rsidRDefault="0008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7C62" w14:textId="77777777" w:rsidR="009718F3" w:rsidRDefault="009718F3" w:rsidP="00082D41">
      <w:r>
        <w:separator/>
      </w:r>
    </w:p>
  </w:footnote>
  <w:footnote w:type="continuationSeparator" w:id="0">
    <w:p w14:paraId="4AFFFEBF" w14:textId="77777777" w:rsidR="009718F3" w:rsidRDefault="009718F3" w:rsidP="0008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88F" w14:textId="77777777" w:rsidR="00082D41" w:rsidRDefault="007712DE">
    <w:pPr>
      <w:pStyle w:val="Header"/>
    </w:pPr>
    <w:r>
      <w:rPr>
        <w:noProof/>
      </w:rPr>
      <w:pict w14:anchorId="08359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4"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D1BD" w14:textId="77777777" w:rsidR="00082D41" w:rsidRDefault="007712DE">
    <w:pPr>
      <w:pStyle w:val="Header"/>
    </w:pPr>
    <w:r>
      <w:rPr>
        <w:noProof/>
      </w:rPr>
      <w:pict w14:anchorId="0A7AA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5"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851C" w14:textId="77777777" w:rsidR="00082D41" w:rsidRDefault="007712DE">
    <w:pPr>
      <w:pStyle w:val="Header"/>
    </w:pPr>
    <w:r>
      <w:rPr>
        <w:noProof/>
      </w:rPr>
      <w:pict w14:anchorId="1D808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3"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6B"/>
    <w:rsid w:val="00082D41"/>
    <w:rsid w:val="000A7B11"/>
    <w:rsid w:val="0021308E"/>
    <w:rsid w:val="00233D67"/>
    <w:rsid w:val="00264E8B"/>
    <w:rsid w:val="00477E6D"/>
    <w:rsid w:val="005A7147"/>
    <w:rsid w:val="00623377"/>
    <w:rsid w:val="006353F3"/>
    <w:rsid w:val="00665FA3"/>
    <w:rsid w:val="0069065C"/>
    <w:rsid w:val="007712DE"/>
    <w:rsid w:val="00780F6B"/>
    <w:rsid w:val="007D4EFD"/>
    <w:rsid w:val="008578C1"/>
    <w:rsid w:val="008B15F6"/>
    <w:rsid w:val="009718F3"/>
    <w:rsid w:val="0098254E"/>
    <w:rsid w:val="00B5465D"/>
    <w:rsid w:val="00CC61A7"/>
    <w:rsid w:val="00E014AF"/>
    <w:rsid w:val="00EF2A76"/>
    <w:rsid w:val="00F04C28"/>
    <w:rsid w:val="00F1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0667D"/>
  <w15:chartTrackingRefBased/>
  <w15:docId w15:val="{04F2574E-018E-41B2-8A30-FBC25F5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6B"/>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6B"/>
    <w:pPr>
      <w:ind w:left="720"/>
      <w:contextualSpacing/>
    </w:pPr>
  </w:style>
  <w:style w:type="character" w:styleId="Hyperlink">
    <w:name w:val="Hyperlink"/>
    <w:basedOn w:val="DefaultParagraphFont"/>
    <w:uiPriority w:val="99"/>
    <w:unhideWhenUsed/>
    <w:rsid w:val="00780F6B"/>
    <w:rPr>
      <w:color w:val="0563C1" w:themeColor="hyperlink"/>
      <w:u w:val="single"/>
    </w:rPr>
  </w:style>
  <w:style w:type="character" w:customStyle="1" w:styleId="UnresolvedMention1">
    <w:name w:val="Unresolved Mention1"/>
    <w:basedOn w:val="DefaultParagraphFont"/>
    <w:uiPriority w:val="99"/>
    <w:semiHidden/>
    <w:unhideWhenUsed/>
    <w:rsid w:val="008B15F6"/>
    <w:rPr>
      <w:color w:val="808080"/>
      <w:shd w:val="clear" w:color="auto" w:fill="E6E6E6"/>
    </w:rPr>
  </w:style>
  <w:style w:type="paragraph" w:styleId="Header">
    <w:name w:val="header"/>
    <w:basedOn w:val="Normal"/>
    <w:link w:val="HeaderChar"/>
    <w:uiPriority w:val="99"/>
    <w:unhideWhenUsed/>
    <w:rsid w:val="00082D41"/>
    <w:pPr>
      <w:tabs>
        <w:tab w:val="center" w:pos="4513"/>
        <w:tab w:val="right" w:pos="9026"/>
      </w:tabs>
    </w:pPr>
  </w:style>
  <w:style w:type="character" w:customStyle="1" w:styleId="HeaderChar">
    <w:name w:val="Header Char"/>
    <w:basedOn w:val="DefaultParagraphFont"/>
    <w:link w:val="Header"/>
    <w:uiPriority w:val="99"/>
    <w:rsid w:val="00082D41"/>
    <w:rPr>
      <w:rFonts w:ascii="Arial" w:eastAsia="Times New Roman" w:hAnsi="Arial" w:cs="Arial"/>
      <w:sz w:val="24"/>
      <w:szCs w:val="24"/>
      <w:lang w:eastAsia="en-GB"/>
    </w:rPr>
  </w:style>
  <w:style w:type="paragraph" w:styleId="Footer">
    <w:name w:val="footer"/>
    <w:basedOn w:val="Normal"/>
    <w:link w:val="FooterChar"/>
    <w:uiPriority w:val="99"/>
    <w:unhideWhenUsed/>
    <w:rsid w:val="00082D41"/>
    <w:pPr>
      <w:tabs>
        <w:tab w:val="center" w:pos="4513"/>
        <w:tab w:val="right" w:pos="9026"/>
      </w:tabs>
    </w:pPr>
  </w:style>
  <w:style w:type="character" w:customStyle="1" w:styleId="FooterChar">
    <w:name w:val="Footer Char"/>
    <w:basedOn w:val="DefaultParagraphFont"/>
    <w:link w:val="Footer"/>
    <w:uiPriority w:val="99"/>
    <w:rsid w:val="00082D41"/>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014AF"/>
    <w:rPr>
      <w:sz w:val="16"/>
      <w:szCs w:val="16"/>
    </w:rPr>
  </w:style>
  <w:style w:type="paragraph" w:styleId="CommentText">
    <w:name w:val="annotation text"/>
    <w:basedOn w:val="Normal"/>
    <w:link w:val="CommentTextChar"/>
    <w:uiPriority w:val="99"/>
    <w:semiHidden/>
    <w:unhideWhenUsed/>
    <w:rsid w:val="00E014AF"/>
    <w:rPr>
      <w:sz w:val="20"/>
      <w:szCs w:val="20"/>
    </w:rPr>
  </w:style>
  <w:style w:type="character" w:customStyle="1" w:styleId="CommentTextChar">
    <w:name w:val="Comment Text Char"/>
    <w:basedOn w:val="DefaultParagraphFont"/>
    <w:link w:val="CommentText"/>
    <w:uiPriority w:val="99"/>
    <w:semiHidden/>
    <w:rsid w:val="00E014A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014AF"/>
    <w:rPr>
      <w:b/>
      <w:bCs/>
    </w:rPr>
  </w:style>
  <w:style w:type="character" w:customStyle="1" w:styleId="CommentSubjectChar">
    <w:name w:val="Comment Subject Char"/>
    <w:basedOn w:val="CommentTextChar"/>
    <w:link w:val="CommentSubject"/>
    <w:uiPriority w:val="99"/>
    <w:semiHidden/>
    <w:rsid w:val="00E014AF"/>
    <w:rPr>
      <w:rFonts w:ascii="Arial" w:eastAsia="Times New Roman" w:hAnsi="Arial" w:cs="Arial"/>
      <w:b/>
      <w:bCs/>
      <w:sz w:val="20"/>
      <w:szCs w:val="20"/>
      <w:lang w:eastAsia="en-GB"/>
    </w:rPr>
  </w:style>
  <w:style w:type="paragraph" w:styleId="Revision">
    <w:name w:val="Revision"/>
    <w:hidden/>
    <w:uiPriority w:val="99"/>
    <w:semiHidden/>
    <w:rsid w:val="00E014AF"/>
    <w:pPr>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0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AF"/>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578C1"/>
    <w:rPr>
      <w:color w:val="954F72" w:themeColor="followedHyperlink"/>
      <w:u w:val="single"/>
    </w:rPr>
  </w:style>
  <w:style w:type="paragraph" w:styleId="NormalWeb">
    <w:name w:val="Normal (Web)"/>
    <w:basedOn w:val="Normal"/>
    <w:uiPriority w:val="99"/>
    <w:semiHidden/>
    <w:unhideWhenUsed/>
    <w:rsid w:val="00264E8B"/>
    <w:pPr>
      <w:spacing w:before="100" w:beforeAutospacing="1" w:after="100" w:afterAutospacing="1"/>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0445">
      <w:bodyDiv w:val="1"/>
      <w:marLeft w:val="0"/>
      <w:marRight w:val="0"/>
      <w:marTop w:val="0"/>
      <w:marBottom w:val="0"/>
      <w:divBdr>
        <w:top w:val="none" w:sz="0" w:space="0" w:color="auto"/>
        <w:left w:val="none" w:sz="0" w:space="0" w:color="auto"/>
        <w:bottom w:val="none" w:sz="0" w:space="0" w:color="auto"/>
        <w:right w:val="none" w:sz="0" w:space="0" w:color="auto"/>
      </w:divBdr>
    </w:div>
    <w:div w:id="1276868866">
      <w:bodyDiv w:val="1"/>
      <w:marLeft w:val="0"/>
      <w:marRight w:val="0"/>
      <w:marTop w:val="0"/>
      <w:marBottom w:val="0"/>
      <w:divBdr>
        <w:top w:val="none" w:sz="0" w:space="0" w:color="auto"/>
        <w:left w:val="none" w:sz="0" w:space="0" w:color="auto"/>
        <w:bottom w:val="none" w:sz="0" w:space="0" w:color="auto"/>
        <w:right w:val="none" w:sz="0" w:space="0" w:color="auto"/>
      </w:divBdr>
    </w:div>
    <w:div w:id="16671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gov.uk%2Fgovernment%2Fpublications%2Ftest-and-trace-support-payment-scheme-claiming-financial-support%2Fclaiming-financial-support-under-the-test-and-trace-support-payment-scheme%3Futm_source%3D22%2520March%25202021%2520C19%26utm_medium%3DDaily%2520Email%2520C19%26utm_campaign%3DDfE%2520C19&amp;data=04%7C01%7CAlexa.Gainsbury%40phe.gov.uk%7C6213d2860e4349b7270f08d8ed3c681d%7Cee4e14994a354b2ead475f3cf9de8666%7C0%7C0%7C637520190987398447%7CUnknown%7CTWFpbGZsb3d8eyJWIjoiMC4wLjAwMDAiLCJQIjoiV2luMzIiLCJBTiI6Ik1haWwiLCJXVCI6Mn0%3D%7C1000&amp;sdata=7KZqqK1X2tlm8Vs%2Fdfsxy%2FOfgI%2BGbkOozh7H%2Bd16V2g%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cp:keywords/>
  <dc:description/>
  <cp:lastModifiedBy>Alexa Gainsbury</cp:lastModifiedBy>
  <cp:revision>2</cp:revision>
  <dcterms:created xsi:type="dcterms:W3CDTF">2021-03-24T13:24:00Z</dcterms:created>
  <dcterms:modified xsi:type="dcterms:W3CDTF">2021-03-24T13:24:00Z</dcterms:modified>
</cp:coreProperties>
</file>